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72D1" w14:textId="77777777" w:rsidR="00925743" w:rsidRDefault="00925743" w:rsidP="00BA3A5E">
      <w:pPr>
        <w:ind w:right="-18"/>
      </w:pPr>
    </w:p>
    <w:p w14:paraId="242A8813" w14:textId="77777777" w:rsidR="009F68B1" w:rsidRDefault="009F68B1" w:rsidP="009F68B1">
      <w:pPr>
        <w:pStyle w:val="paragraph"/>
        <w:spacing w:before="0" w:beforeAutospacing="0" w:after="0" w:afterAutospacing="0"/>
        <w:ind w:right="-30"/>
        <w:textAlignment w:val="baseline"/>
        <w:rPr>
          <w:rFonts w:ascii="Times" w:hAnsi="Times"/>
        </w:rPr>
      </w:pPr>
      <w:r>
        <w:rPr>
          <w:rStyle w:val="eop"/>
        </w:rPr>
        <w:t> </w:t>
      </w:r>
    </w:p>
    <w:p w14:paraId="0EB2FB0D" w14:textId="77777777" w:rsidR="009F68B1" w:rsidRDefault="009F68B1" w:rsidP="009F68B1">
      <w:pPr>
        <w:pStyle w:val="paragraph"/>
        <w:spacing w:before="0" w:beforeAutospacing="0" w:after="0" w:afterAutospacing="0"/>
        <w:jc w:val="center"/>
        <w:textAlignment w:val="baseline"/>
        <w:rPr>
          <w:rFonts w:ascii="Times" w:hAnsi="Times"/>
          <w:b/>
          <w:bCs/>
          <w:color w:val="008A53"/>
        </w:rPr>
      </w:pPr>
      <w:r>
        <w:rPr>
          <w:rStyle w:val="normaltextrun"/>
          <w:rFonts w:ascii="Arial" w:hAnsi="Arial" w:cs="Arial"/>
          <w:b/>
          <w:bCs/>
          <w:color w:val="000000"/>
          <w:sz w:val="32"/>
          <w:szCs w:val="32"/>
        </w:rPr>
        <w:t xml:space="preserve">Internal Communications: Tools and Techniques to </w:t>
      </w:r>
      <w:r>
        <w:rPr>
          <w:rStyle w:val="scxw23216443"/>
          <w:rFonts w:ascii="Arial" w:eastAsiaTheme="majorEastAsia" w:hAnsi="Arial" w:cs="Arial"/>
          <w:b/>
          <w:bCs/>
          <w:color w:val="000000"/>
          <w:sz w:val="32"/>
          <w:szCs w:val="32"/>
        </w:rPr>
        <w:t> </w:t>
      </w:r>
      <w:r>
        <w:rPr>
          <w:rFonts w:ascii="Arial" w:hAnsi="Arial" w:cs="Arial"/>
          <w:b/>
          <w:bCs/>
          <w:color w:val="000000"/>
          <w:sz w:val="32"/>
          <w:szCs w:val="32"/>
        </w:rPr>
        <w:br/>
      </w:r>
      <w:r>
        <w:rPr>
          <w:rStyle w:val="normaltextrun"/>
          <w:rFonts w:ascii="Arial" w:hAnsi="Arial" w:cs="Arial"/>
          <w:b/>
          <w:bCs/>
          <w:color w:val="000000"/>
          <w:sz w:val="32"/>
          <w:szCs w:val="32"/>
        </w:rPr>
        <w:t xml:space="preserve">Connect and Engage </w:t>
      </w:r>
      <w:proofErr w:type="gramStart"/>
      <w:r>
        <w:rPr>
          <w:rStyle w:val="normaltextrun"/>
          <w:rFonts w:ascii="Arial" w:hAnsi="Arial" w:cs="Arial"/>
          <w:b/>
          <w:bCs/>
          <w:color w:val="000000"/>
          <w:sz w:val="32"/>
          <w:szCs w:val="32"/>
        </w:rPr>
        <w:t>With</w:t>
      </w:r>
      <w:proofErr w:type="gramEnd"/>
      <w:r>
        <w:rPr>
          <w:rStyle w:val="normaltextrun"/>
          <w:rFonts w:ascii="Arial" w:hAnsi="Arial" w:cs="Arial"/>
          <w:b/>
          <w:bCs/>
          <w:color w:val="000000"/>
          <w:sz w:val="32"/>
          <w:szCs w:val="32"/>
        </w:rPr>
        <w:t xml:space="preserve"> Your Employees </w:t>
      </w:r>
      <w:r>
        <w:rPr>
          <w:rStyle w:val="scxw23216443"/>
          <w:rFonts w:ascii="Arial" w:eastAsiaTheme="majorEastAsia" w:hAnsi="Arial" w:cs="Arial"/>
          <w:b/>
          <w:bCs/>
          <w:color w:val="000000"/>
          <w:sz w:val="32"/>
          <w:szCs w:val="32"/>
        </w:rPr>
        <w:t> </w:t>
      </w:r>
      <w:r>
        <w:rPr>
          <w:rFonts w:ascii="Arial" w:hAnsi="Arial" w:cs="Arial"/>
          <w:b/>
          <w:bCs/>
          <w:color w:val="000000"/>
          <w:sz w:val="32"/>
          <w:szCs w:val="32"/>
        </w:rPr>
        <w:br/>
      </w:r>
      <w:r>
        <w:rPr>
          <w:rStyle w:val="normaltextrun"/>
          <w:rFonts w:ascii="Arial" w:hAnsi="Arial" w:cs="Arial"/>
          <w:i/>
          <w:iCs/>
        </w:rPr>
        <w:t xml:space="preserve">Instructor: </w:t>
      </w:r>
      <w:proofErr w:type="spellStart"/>
      <w:r>
        <w:rPr>
          <w:rStyle w:val="normaltextrun"/>
          <w:rFonts w:ascii="Arial" w:hAnsi="Arial" w:cs="Arial"/>
          <w:i/>
          <w:iCs/>
        </w:rPr>
        <w:t>Meghaan</w:t>
      </w:r>
      <w:proofErr w:type="spellEnd"/>
      <w:r>
        <w:rPr>
          <w:rStyle w:val="normaltextrun"/>
          <w:rFonts w:ascii="Arial" w:hAnsi="Arial" w:cs="Arial"/>
          <w:i/>
          <w:iCs/>
        </w:rPr>
        <w:t xml:space="preserve"> Evans, </w:t>
      </w:r>
      <w:hyperlink r:id="rId12" w:tgtFrame="_blank" w:history="1">
        <w:r>
          <w:rPr>
            <w:rStyle w:val="normaltextrun"/>
            <w:rFonts w:ascii="Arial" w:hAnsi="Arial" w:cs="Arial"/>
            <w:i/>
            <w:iCs/>
            <w:color w:val="8A9E97"/>
            <w:u w:val="single"/>
          </w:rPr>
          <w:t>Meghaan.Evans@nreca.coop</w:t>
        </w:r>
      </w:hyperlink>
      <w:r>
        <w:rPr>
          <w:rStyle w:val="normaltextrun"/>
          <w:rFonts w:ascii="Arial" w:hAnsi="Arial" w:cs="Arial"/>
          <w:i/>
          <w:iCs/>
        </w:rPr>
        <w:t> </w:t>
      </w:r>
      <w:r>
        <w:rPr>
          <w:rStyle w:val="eop"/>
          <w:rFonts w:ascii="Arial" w:hAnsi="Arial" w:cs="Arial"/>
          <w:b/>
          <w:bCs/>
        </w:rPr>
        <w:t> </w:t>
      </w:r>
    </w:p>
    <w:p w14:paraId="0355D367" w14:textId="77777777" w:rsidR="009F68B1" w:rsidRDefault="009F68B1" w:rsidP="009F68B1">
      <w:pPr>
        <w:pStyle w:val="paragraph"/>
        <w:spacing w:before="0" w:beforeAutospacing="0" w:after="0" w:afterAutospacing="0"/>
        <w:jc w:val="center"/>
        <w:textAlignment w:val="baseline"/>
        <w:rPr>
          <w:rFonts w:ascii="Times" w:hAnsi="Times"/>
          <w:b/>
          <w:bCs/>
          <w:color w:val="008A53"/>
        </w:rPr>
      </w:pPr>
      <w:r>
        <w:rPr>
          <w:rStyle w:val="normaltextrun"/>
          <w:rFonts w:ascii="Arial" w:hAnsi="Arial" w:cs="Arial"/>
          <w:i/>
          <w:iCs/>
          <w:color w:val="8A9E97"/>
          <w:u w:val="single"/>
        </w:rPr>
        <w:t> </w:t>
      </w:r>
      <w:r>
        <w:rPr>
          <w:rStyle w:val="eop"/>
          <w:rFonts w:ascii="Arial" w:hAnsi="Arial" w:cs="Arial"/>
          <w:b/>
          <w:bCs/>
          <w:color w:val="8A9E97"/>
        </w:rPr>
        <w:t> </w:t>
      </w:r>
    </w:p>
    <w:p w14:paraId="0E9BDA4E" w14:textId="77777777" w:rsidR="009F68B1" w:rsidRDefault="009F68B1" w:rsidP="009F68B1">
      <w:pPr>
        <w:pStyle w:val="paragraph"/>
        <w:spacing w:before="0" w:beforeAutospacing="0" w:after="0" w:afterAutospacing="0"/>
        <w:textAlignment w:val="baseline"/>
        <w:rPr>
          <w:rFonts w:ascii="Times" w:hAnsi="Times"/>
          <w:b/>
          <w:bCs/>
          <w:color w:val="008A53"/>
        </w:rPr>
      </w:pPr>
      <w:r>
        <w:rPr>
          <w:rStyle w:val="normaltextrun"/>
          <w:rFonts w:ascii="Arial" w:hAnsi="Arial" w:cs="Arial"/>
          <w:b/>
          <w:bCs/>
          <w:color w:val="008A53"/>
        </w:rPr>
        <w:t>Learning Objectives:</w:t>
      </w:r>
      <w:r>
        <w:rPr>
          <w:rStyle w:val="eop"/>
          <w:rFonts w:ascii="Arial" w:hAnsi="Arial" w:cs="Arial"/>
          <w:b/>
          <w:bCs/>
          <w:color w:val="008A53"/>
        </w:rPr>
        <w:t> </w:t>
      </w:r>
    </w:p>
    <w:p w14:paraId="0C12AB8B" w14:textId="77777777" w:rsidR="009F68B1" w:rsidRDefault="009F68B1" w:rsidP="009F68B1">
      <w:pPr>
        <w:pStyle w:val="paragraph"/>
        <w:spacing w:before="0" w:beforeAutospacing="0" w:after="0" w:afterAutospacing="0"/>
        <w:textAlignment w:val="baseline"/>
        <w:rPr>
          <w:rFonts w:ascii="Times" w:hAnsi="Times"/>
        </w:rPr>
      </w:pPr>
      <w:r>
        <w:rPr>
          <w:rStyle w:val="normaltextrun"/>
          <w:rFonts w:ascii="Times" w:hAnsi="Times"/>
          <w:color w:val="000000"/>
        </w:rPr>
        <w:t>Now more than ever, it is important to engage and connect with your employees. This webinar will focus on unique and simple ways to spotlight your employees; share fun and important news; and create meaningful connections with your colleagues, no matter your co-op's size or budget.</w:t>
      </w:r>
      <w:r>
        <w:rPr>
          <w:rStyle w:val="eop"/>
          <w:rFonts w:ascii="Times" w:hAnsi="Times"/>
          <w:color w:val="000000"/>
        </w:rPr>
        <w:t> </w:t>
      </w:r>
    </w:p>
    <w:p w14:paraId="434BB8BB" w14:textId="77777777" w:rsidR="009F68B1" w:rsidRDefault="009F68B1" w:rsidP="009F68B1">
      <w:pPr>
        <w:pStyle w:val="paragraph"/>
        <w:spacing w:before="0" w:beforeAutospacing="0" w:after="0" w:afterAutospacing="0"/>
        <w:textAlignment w:val="baseline"/>
        <w:rPr>
          <w:rFonts w:ascii="Times" w:hAnsi="Times"/>
        </w:rPr>
      </w:pPr>
      <w:r>
        <w:rPr>
          <w:rStyle w:val="eop"/>
        </w:rPr>
        <w:t> </w:t>
      </w:r>
    </w:p>
    <w:p w14:paraId="4AFAB17A" w14:textId="77777777" w:rsidR="009F68B1" w:rsidRDefault="009F68B1" w:rsidP="009F68B1">
      <w:pPr>
        <w:pStyle w:val="paragraph"/>
        <w:spacing w:before="0" w:beforeAutospacing="0" w:after="0" w:afterAutospacing="0"/>
        <w:textAlignment w:val="baseline"/>
        <w:rPr>
          <w:rFonts w:ascii="Times" w:hAnsi="Times"/>
          <w:b/>
          <w:bCs/>
          <w:color w:val="008A53"/>
        </w:rPr>
      </w:pPr>
      <w:r>
        <w:rPr>
          <w:rStyle w:val="normaltextrun"/>
          <w:rFonts w:ascii="Arial" w:hAnsi="Arial" w:cs="Arial"/>
          <w:b/>
          <w:bCs/>
          <w:color w:val="008A53"/>
        </w:rPr>
        <w:t>Key Takeaways:</w:t>
      </w:r>
      <w:r>
        <w:rPr>
          <w:rStyle w:val="eop"/>
          <w:rFonts w:ascii="Arial" w:hAnsi="Arial" w:cs="Arial"/>
          <w:b/>
          <w:bCs/>
          <w:color w:val="008A53"/>
        </w:rPr>
        <w:t> </w:t>
      </w:r>
    </w:p>
    <w:p w14:paraId="1C2709A6" w14:textId="77777777" w:rsidR="000D223D" w:rsidRDefault="000D223D" w:rsidP="000D223D">
      <w:pPr>
        <w:pStyle w:val="paragraph"/>
        <w:numPr>
          <w:ilvl w:val="0"/>
          <w:numId w:val="42"/>
        </w:numPr>
        <w:spacing w:before="0" w:beforeAutospacing="0" w:after="0" w:afterAutospacing="0"/>
        <w:ind w:left="1080" w:firstLine="0"/>
        <w:textAlignment w:val="baseline"/>
        <w:rPr>
          <w:rFonts w:ascii="Times" w:hAnsi="Times"/>
        </w:rPr>
      </w:pPr>
      <w:r>
        <w:rPr>
          <w:rStyle w:val="normaltextrun"/>
          <w:rFonts w:ascii="Times" w:hAnsi="Times"/>
          <w:b/>
          <w:bCs/>
        </w:rPr>
        <w:t>Top Internal Communications Trends</w:t>
      </w:r>
      <w:r>
        <w:rPr>
          <w:rStyle w:val="eop"/>
          <w:rFonts w:ascii="Times" w:hAnsi="Times"/>
        </w:rPr>
        <w:t> </w:t>
      </w:r>
    </w:p>
    <w:p w14:paraId="20A9D902" w14:textId="77777777" w:rsidR="000D223D" w:rsidRDefault="000D223D" w:rsidP="000D223D">
      <w:pPr>
        <w:pStyle w:val="paragraph"/>
        <w:numPr>
          <w:ilvl w:val="0"/>
          <w:numId w:val="43"/>
        </w:numPr>
        <w:spacing w:before="0" w:beforeAutospacing="0" w:after="0" w:afterAutospacing="0"/>
        <w:ind w:left="1800" w:firstLine="0"/>
        <w:textAlignment w:val="baseline"/>
        <w:rPr>
          <w:rFonts w:ascii="Times" w:hAnsi="Times"/>
        </w:rPr>
      </w:pPr>
      <w:r>
        <w:rPr>
          <w:rStyle w:val="normaltextrun"/>
          <w:rFonts w:ascii="Times" w:hAnsi="Times"/>
        </w:rPr>
        <w:t>Email is king when sharing essential employee communications. Meetings and recurring newsletters are next in line.  </w:t>
      </w:r>
      <w:r>
        <w:rPr>
          <w:rStyle w:val="eop"/>
          <w:rFonts w:ascii="Times" w:hAnsi="Times"/>
        </w:rPr>
        <w:t> </w:t>
      </w:r>
    </w:p>
    <w:p w14:paraId="2EF6E1F1" w14:textId="77777777" w:rsidR="000D223D" w:rsidRDefault="000D223D" w:rsidP="000D223D">
      <w:pPr>
        <w:pStyle w:val="paragraph"/>
        <w:numPr>
          <w:ilvl w:val="0"/>
          <w:numId w:val="44"/>
        </w:numPr>
        <w:spacing w:before="0" w:beforeAutospacing="0" w:after="0" w:afterAutospacing="0"/>
        <w:ind w:left="1800" w:firstLine="0"/>
        <w:textAlignment w:val="baseline"/>
        <w:rPr>
          <w:rFonts w:ascii="Times" w:hAnsi="Times"/>
        </w:rPr>
      </w:pPr>
      <w:r>
        <w:rPr>
          <w:rStyle w:val="normaltextrun"/>
          <w:rFonts w:ascii="Times" w:hAnsi="Times"/>
        </w:rPr>
        <w:t>Utilize your managers to spread your messages. Employees trust and talk more with their managers, making them great cheerleaders for your internal communications initiatives. </w:t>
      </w:r>
      <w:r>
        <w:rPr>
          <w:rStyle w:val="eop"/>
          <w:rFonts w:ascii="Times" w:hAnsi="Times"/>
        </w:rPr>
        <w:t> </w:t>
      </w:r>
    </w:p>
    <w:p w14:paraId="5046A794" w14:textId="77777777" w:rsidR="000D223D" w:rsidRDefault="000D223D" w:rsidP="000D223D">
      <w:pPr>
        <w:pStyle w:val="paragraph"/>
        <w:numPr>
          <w:ilvl w:val="0"/>
          <w:numId w:val="45"/>
        </w:numPr>
        <w:spacing w:before="0" w:beforeAutospacing="0" w:after="0" w:afterAutospacing="0"/>
        <w:ind w:left="1800" w:firstLine="0"/>
        <w:textAlignment w:val="baseline"/>
        <w:rPr>
          <w:rFonts w:ascii="Times" w:hAnsi="Times"/>
        </w:rPr>
      </w:pPr>
      <w:r>
        <w:rPr>
          <w:rStyle w:val="normaltextrun"/>
          <w:rFonts w:ascii="Times" w:hAnsi="Times"/>
        </w:rPr>
        <w:t>Employees want more focus on operational changes, organizational goals, and people operations (benefits and DEI initiatives).</w:t>
      </w:r>
      <w:r>
        <w:rPr>
          <w:rStyle w:val="eop"/>
          <w:rFonts w:ascii="Times" w:hAnsi="Times"/>
        </w:rPr>
        <w:t> </w:t>
      </w:r>
    </w:p>
    <w:p w14:paraId="4197A81D" w14:textId="77777777" w:rsidR="000D223D" w:rsidRDefault="000D223D" w:rsidP="000D223D">
      <w:pPr>
        <w:pStyle w:val="paragraph"/>
        <w:numPr>
          <w:ilvl w:val="0"/>
          <w:numId w:val="46"/>
        </w:numPr>
        <w:spacing w:before="0" w:beforeAutospacing="0" w:after="0" w:afterAutospacing="0"/>
        <w:ind w:left="1080" w:firstLine="0"/>
        <w:textAlignment w:val="baseline"/>
        <w:rPr>
          <w:rFonts w:ascii="Times" w:hAnsi="Times"/>
        </w:rPr>
      </w:pPr>
      <w:r>
        <w:rPr>
          <w:rStyle w:val="normaltextrun"/>
          <w:rFonts w:ascii="Times" w:hAnsi="Times"/>
          <w:b/>
          <w:bCs/>
        </w:rPr>
        <w:t>Create Meaningful Connections </w:t>
      </w:r>
      <w:r>
        <w:rPr>
          <w:rStyle w:val="eop"/>
          <w:rFonts w:ascii="Times" w:hAnsi="Times"/>
        </w:rPr>
        <w:t> </w:t>
      </w:r>
    </w:p>
    <w:p w14:paraId="72194815" w14:textId="77777777" w:rsidR="000D223D" w:rsidRDefault="000D223D" w:rsidP="000D223D">
      <w:pPr>
        <w:pStyle w:val="paragraph"/>
        <w:numPr>
          <w:ilvl w:val="0"/>
          <w:numId w:val="47"/>
        </w:numPr>
        <w:spacing w:before="0" w:beforeAutospacing="0" w:after="0" w:afterAutospacing="0"/>
        <w:ind w:left="1800" w:firstLine="0"/>
        <w:textAlignment w:val="baseline"/>
        <w:rPr>
          <w:rFonts w:ascii="Times" w:hAnsi="Times"/>
        </w:rPr>
      </w:pPr>
      <w:r>
        <w:rPr>
          <w:rStyle w:val="normaltextrun"/>
          <w:rFonts w:ascii="Times" w:hAnsi="Times"/>
        </w:rPr>
        <w:t>Focus on communicating the ways your employees contribute to the overarching mission and goals of the co-op.</w:t>
      </w:r>
      <w:r>
        <w:rPr>
          <w:rStyle w:val="eop"/>
          <w:rFonts w:ascii="Times" w:hAnsi="Times"/>
        </w:rPr>
        <w:t> </w:t>
      </w:r>
    </w:p>
    <w:p w14:paraId="4EEF4EE1" w14:textId="77777777" w:rsidR="000D223D" w:rsidRDefault="000D223D" w:rsidP="000D223D">
      <w:pPr>
        <w:pStyle w:val="paragraph"/>
        <w:numPr>
          <w:ilvl w:val="0"/>
          <w:numId w:val="48"/>
        </w:numPr>
        <w:spacing w:before="0" w:beforeAutospacing="0" w:after="0" w:afterAutospacing="0"/>
        <w:ind w:left="1800" w:firstLine="0"/>
        <w:textAlignment w:val="baseline"/>
        <w:rPr>
          <w:rFonts w:ascii="Times" w:hAnsi="Times"/>
        </w:rPr>
      </w:pPr>
      <w:r>
        <w:rPr>
          <w:rStyle w:val="normaltextrun"/>
          <w:rFonts w:ascii="Times" w:hAnsi="Times"/>
        </w:rPr>
        <w:t>Make sure your messages are CLEAR and CONCISE. Your messages need to cascade down from leadership to field staff without losing their effectiveness. </w:t>
      </w:r>
      <w:r>
        <w:rPr>
          <w:rStyle w:val="eop"/>
          <w:rFonts w:ascii="Times" w:hAnsi="Times"/>
        </w:rPr>
        <w:t> </w:t>
      </w:r>
    </w:p>
    <w:p w14:paraId="4DB1F451" w14:textId="77777777" w:rsidR="000D223D" w:rsidRDefault="000D223D" w:rsidP="000D223D">
      <w:pPr>
        <w:pStyle w:val="paragraph"/>
        <w:numPr>
          <w:ilvl w:val="0"/>
          <w:numId w:val="49"/>
        </w:numPr>
        <w:spacing w:before="0" w:beforeAutospacing="0" w:after="0" w:afterAutospacing="0"/>
        <w:ind w:left="1800" w:firstLine="0"/>
        <w:textAlignment w:val="baseline"/>
        <w:rPr>
          <w:rFonts w:ascii="Times" w:hAnsi="Times"/>
        </w:rPr>
      </w:pPr>
      <w:r>
        <w:rPr>
          <w:rStyle w:val="normaltextrun"/>
          <w:rFonts w:ascii="Times" w:hAnsi="Times"/>
        </w:rPr>
        <w:t>Recognize employees and teams who are bringing the co-op’s values to life. </w:t>
      </w:r>
      <w:r>
        <w:rPr>
          <w:rStyle w:val="eop"/>
          <w:rFonts w:ascii="Times" w:hAnsi="Times"/>
        </w:rPr>
        <w:t> </w:t>
      </w:r>
    </w:p>
    <w:p w14:paraId="3EF69474" w14:textId="77777777" w:rsidR="000D223D" w:rsidRDefault="000D223D" w:rsidP="000D223D">
      <w:pPr>
        <w:pStyle w:val="paragraph"/>
        <w:numPr>
          <w:ilvl w:val="0"/>
          <w:numId w:val="50"/>
        </w:numPr>
        <w:spacing w:before="0" w:beforeAutospacing="0" w:after="0" w:afterAutospacing="0"/>
        <w:ind w:left="1080" w:firstLine="0"/>
        <w:textAlignment w:val="baseline"/>
        <w:rPr>
          <w:rFonts w:ascii="Times" w:hAnsi="Times"/>
        </w:rPr>
      </w:pPr>
      <w:r>
        <w:rPr>
          <w:rStyle w:val="normaltextrun"/>
          <w:rFonts w:ascii="Times" w:hAnsi="Times"/>
          <w:b/>
          <w:bCs/>
        </w:rPr>
        <w:t>Sharing Fun and Important News</w:t>
      </w:r>
      <w:r>
        <w:rPr>
          <w:rStyle w:val="eop"/>
          <w:rFonts w:ascii="Times" w:hAnsi="Times"/>
        </w:rPr>
        <w:t> </w:t>
      </w:r>
    </w:p>
    <w:p w14:paraId="14A9F57E" w14:textId="77777777" w:rsidR="000D223D" w:rsidRDefault="000D223D" w:rsidP="000D223D">
      <w:pPr>
        <w:pStyle w:val="paragraph"/>
        <w:numPr>
          <w:ilvl w:val="0"/>
          <w:numId w:val="51"/>
        </w:numPr>
        <w:spacing w:before="0" w:beforeAutospacing="0" w:after="0" w:afterAutospacing="0"/>
        <w:ind w:left="1800" w:firstLine="0"/>
        <w:textAlignment w:val="baseline"/>
      </w:pPr>
      <w:r>
        <w:rPr>
          <w:rStyle w:val="normaltextrun"/>
          <w:color w:val="000000"/>
        </w:rPr>
        <w:t>Make your intranet and employee portals fun and engaging for your audience, but don’t sacrifice user experience. Make sure important news and tools stand out and are easy to find.</w:t>
      </w:r>
      <w:r>
        <w:rPr>
          <w:rStyle w:val="eop"/>
          <w:color w:val="000000"/>
        </w:rPr>
        <w:t> </w:t>
      </w:r>
    </w:p>
    <w:p w14:paraId="573BA3F6" w14:textId="77777777" w:rsidR="000D223D" w:rsidRDefault="000D223D" w:rsidP="000D223D">
      <w:pPr>
        <w:pStyle w:val="paragraph"/>
        <w:numPr>
          <w:ilvl w:val="0"/>
          <w:numId w:val="52"/>
        </w:numPr>
        <w:spacing w:before="0" w:beforeAutospacing="0" w:after="0" w:afterAutospacing="0"/>
        <w:ind w:left="1800" w:firstLine="0"/>
        <w:textAlignment w:val="baseline"/>
      </w:pPr>
      <w:r>
        <w:rPr>
          <w:rStyle w:val="normaltextrun"/>
          <w:color w:val="000000"/>
        </w:rPr>
        <w:t>Use graphics and short videos to highlight engagement opportunities. Share photos and employee experiences to get others engaged and interested in the fun things you are doing.</w:t>
      </w:r>
      <w:r>
        <w:rPr>
          <w:rStyle w:val="eop"/>
          <w:color w:val="000000"/>
        </w:rPr>
        <w:t> </w:t>
      </w:r>
    </w:p>
    <w:p w14:paraId="260DEF42" w14:textId="77777777" w:rsidR="000D223D" w:rsidRDefault="000D223D" w:rsidP="000D223D">
      <w:pPr>
        <w:pStyle w:val="paragraph"/>
        <w:numPr>
          <w:ilvl w:val="0"/>
          <w:numId w:val="53"/>
        </w:numPr>
        <w:spacing w:before="0" w:beforeAutospacing="0" w:after="0" w:afterAutospacing="0"/>
        <w:ind w:left="1800" w:firstLine="0"/>
        <w:textAlignment w:val="baseline"/>
      </w:pPr>
      <w:r>
        <w:rPr>
          <w:rStyle w:val="normaltextrun"/>
          <w:color w:val="000000"/>
        </w:rPr>
        <w:t>Reuse external content to share important co-op news with your employees. </w:t>
      </w:r>
      <w:r>
        <w:rPr>
          <w:rStyle w:val="eop"/>
          <w:color w:val="000000"/>
        </w:rPr>
        <w:t> </w:t>
      </w:r>
    </w:p>
    <w:p w14:paraId="7FA0771D" w14:textId="77777777" w:rsidR="000D223D" w:rsidRDefault="000D223D" w:rsidP="000D223D">
      <w:pPr>
        <w:pStyle w:val="paragraph"/>
        <w:numPr>
          <w:ilvl w:val="0"/>
          <w:numId w:val="54"/>
        </w:numPr>
        <w:spacing w:before="0" w:beforeAutospacing="0" w:after="0" w:afterAutospacing="0"/>
        <w:ind w:left="1080" w:firstLine="0"/>
        <w:textAlignment w:val="baseline"/>
        <w:rPr>
          <w:rFonts w:ascii="Times" w:hAnsi="Times"/>
        </w:rPr>
      </w:pPr>
      <w:r>
        <w:rPr>
          <w:rStyle w:val="normaltextrun"/>
          <w:rFonts w:ascii="Times" w:hAnsi="Times"/>
          <w:b/>
          <w:bCs/>
        </w:rPr>
        <w:t>Work Smarter, Not Harder.</w:t>
      </w:r>
      <w:r>
        <w:rPr>
          <w:rStyle w:val="eop"/>
          <w:rFonts w:ascii="Times" w:hAnsi="Times"/>
        </w:rPr>
        <w:t> </w:t>
      </w:r>
    </w:p>
    <w:p w14:paraId="4A067FF5" w14:textId="77777777" w:rsidR="000D223D" w:rsidRDefault="000D223D" w:rsidP="000D223D">
      <w:pPr>
        <w:pStyle w:val="paragraph"/>
        <w:numPr>
          <w:ilvl w:val="0"/>
          <w:numId w:val="55"/>
        </w:numPr>
        <w:spacing w:before="0" w:beforeAutospacing="0" w:after="0" w:afterAutospacing="0"/>
        <w:ind w:left="1800" w:firstLine="0"/>
        <w:textAlignment w:val="baseline"/>
      </w:pPr>
      <w:r>
        <w:rPr>
          <w:rStyle w:val="normaltextrun"/>
          <w:color w:val="000000"/>
        </w:rPr>
        <w:t>Take advantage of free or nearly free tools: Canva for graphic design and video; Microsoft Teams or other collaboration software for connecting with employees no matter where they are.</w:t>
      </w:r>
      <w:r>
        <w:rPr>
          <w:rStyle w:val="eop"/>
          <w:color w:val="000000"/>
        </w:rPr>
        <w:t> </w:t>
      </w:r>
    </w:p>
    <w:p w14:paraId="7667AD8C" w14:textId="77777777" w:rsidR="000D223D" w:rsidRDefault="000D223D" w:rsidP="000D223D">
      <w:pPr>
        <w:pStyle w:val="paragraph"/>
        <w:numPr>
          <w:ilvl w:val="0"/>
          <w:numId w:val="56"/>
        </w:numPr>
        <w:spacing w:before="0" w:beforeAutospacing="0" w:after="0" w:afterAutospacing="0"/>
        <w:ind w:left="1800" w:firstLine="0"/>
        <w:textAlignment w:val="baseline"/>
      </w:pPr>
      <w:r>
        <w:rPr>
          <w:rStyle w:val="normaltextrun"/>
          <w:color w:val="000000"/>
        </w:rPr>
        <w:t>Let your coworkers do (some) of the work for you. Ask your staff to take photos while out in the field or community and feature them and their photos in your newsletter. Identify your most engaged employees/teams and ask them to help you get others involved.</w:t>
      </w:r>
      <w:r>
        <w:rPr>
          <w:rStyle w:val="eop"/>
          <w:color w:val="000000"/>
        </w:rPr>
        <w:t> </w:t>
      </w:r>
    </w:p>
    <w:p w14:paraId="0279C202" w14:textId="77777777" w:rsidR="000D223D" w:rsidRDefault="000D223D" w:rsidP="000D223D">
      <w:pPr>
        <w:pStyle w:val="paragraph"/>
        <w:numPr>
          <w:ilvl w:val="0"/>
          <w:numId w:val="57"/>
        </w:numPr>
        <w:spacing w:before="0" w:beforeAutospacing="0" w:after="0" w:afterAutospacing="0"/>
        <w:ind w:left="1800" w:firstLine="0"/>
        <w:textAlignment w:val="baseline"/>
      </w:pPr>
      <w:r>
        <w:rPr>
          <w:rStyle w:val="normaltextrun"/>
          <w:color w:val="000000"/>
        </w:rPr>
        <w:t>NRECA has LOTS of internal communications content and resources to help you! Visit the Straight Talk page of cooperative.com or explore our YAME 2 resources. </w:t>
      </w:r>
    </w:p>
    <w:p w14:paraId="0FDFC685" w14:textId="77777777" w:rsidR="009F68B1" w:rsidRDefault="009F68B1" w:rsidP="009F68B1">
      <w:pPr>
        <w:pStyle w:val="paragraph"/>
        <w:spacing w:before="0" w:beforeAutospacing="0" w:after="0" w:afterAutospacing="0"/>
        <w:textAlignment w:val="baseline"/>
        <w:rPr>
          <w:rFonts w:ascii="Times" w:hAnsi="Times"/>
          <w:b/>
          <w:bCs/>
          <w:color w:val="008A53"/>
        </w:rPr>
      </w:pPr>
      <w:r>
        <w:rPr>
          <w:rStyle w:val="eop"/>
          <w:rFonts w:ascii="Arial" w:hAnsi="Arial" w:cs="Arial"/>
          <w:b/>
          <w:bCs/>
          <w:color w:val="008A53"/>
        </w:rPr>
        <w:t> </w:t>
      </w:r>
    </w:p>
    <w:p w14:paraId="16CF8C93" w14:textId="77777777" w:rsidR="009F68B1" w:rsidRDefault="009F68B1" w:rsidP="009F68B1">
      <w:pPr>
        <w:pStyle w:val="paragraph"/>
        <w:spacing w:before="0" w:beforeAutospacing="0" w:after="0" w:afterAutospacing="0"/>
        <w:textAlignment w:val="baseline"/>
        <w:rPr>
          <w:rFonts w:ascii="Times" w:hAnsi="Times"/>
          <w:b/>
          <w:bCs/>
          <w:color w:val="008A53"/>
        </w:rPr>
      </w:pPr>
      <w:r>
        <w:rPr>
          <w:rStyle w:val="eop"/>
          <w:rFonts w:ascii="Arial" w:hAnsi="Arial" w:cs="Arial"/>
          <w:b/>
          <w:bCs/>
          <w:color w:val="008A53"/>
        </w:rPr>
        <w:lastRenderedPageBreak/>
        <w:t> </w:t>
      </w:r>
    </w:p>
    <w:p w14:paraId="335095FB" w14:textId="77777777" w:rsidR="009F68B1" w:rsidRDefault="009F68B1" w:rsidP="009F68B1">
      <w:pPr>
        <w:pStyle w:val="paragraph"/>
        <w:spacing w:before="0" w:beforeAutospacing="0" w:after="0" w:afterAutospacing="0"/>
        <w:textAlignment w:val="baseline"/>
        <w:rPr>
          <w:rFonts w:ascii="Times" w:hAnsi="Times"/>
          <w:b/>
          <w:bCs/>
          <w:color w:val="008A53"/>
        </w:rPr>
      </w:pPr>
      <w:r>
        <w:rPr>
          <w:rStyle w:val="normaltextrun"/>
          <w:rFonts w:ascii="Arial" w:hAnsi="Arial" w:cs="Arial"/>
          <w:b/>
          <w:bCs/>
          <w:color w:val="008A53"/>
        </w:rPr>
        <w:t>Notes:</w:t>
      </w:r>
      <w:r>
        <w:rPr>
          <w:rStyle w:val="eop"/>
          <w:rFonts w:ascii="Arial" w:hAnsi="Arial" w:cs="Arial"/>
          <w:b/>
          <w:bCs/>
          <w:color w:val="008A53"/>
        </w:rPr>
        <w:t> </w:t>
      </w:r>
    </w:p>
    <w:p w14:paraId="359688F7" w14:textId="77777777" w:rsidR="009F68B1" w:rsidRDefault="009F68B1" w:rsidP="009F68B1">
      <w:pPr>
        <w:pStyle w:val="paragraph"/>
        <w:spacing w:before="0" w:beforeAutospacing="0" w:after="0" w:afterAutospacing="0"/>
        <w:ind w:right="-30"/>
        <w:textAlignment w:val="baseline"/>
        <w:rPr>
          <w:rFonts w:ascii="Times" w:hAnsi="Times"/>
        </w:rPr>
      </w:pPr>
      <w:r>
        <w:rPr>
          <w:rStyle w:val="eop"/>
        </w:rPr>
        <w:t> </w:t>
      </w:r>
    </w:p>
    <w:p w14:paraId="0C7F3391" w14:textId="77777777" w:rsidR="009F68B1" w:rsidRDefault="009F68B1" w:rsidP="009F68B1">
      <w:pPr>
        <w:pStyle w:val="paragraph"/>
        <w:spacing w:before="0" w:beforeAutospacing="0" w:after="0" w:afterAutospacing="0"/>
        <w:ind w:right="-30"/>
        <w:textAlignment w:val="baseline"/>
        <w:rPr>
          <w:rFonts w:ascii="Times" w:hAnsi="Times"/>
        </w:rPr>
      </w:pPr>
      <w:r>
        <w:rPr>
          <w:rStyle w:val="eop"/>
        </w:rPr>
        <w:t> </w:t>
      </w:r>
    </w:p>
    <w:p w14:paraId="06E9EAF7" w14:textId="77777777" w:rsidR="009F68B1" w:rsidRDefault="009F68B1" w:rsidP="009F68B1">
      <w:pPr>
        <w:pStyle w:val="paragraph"/>
        <w:spacing w:before="0" w:beforeAutospacing="0" w:after="0" w:afterAutospacing="0"/>
        <w:ind w:right="-30"/>
        <w:textAlignment w:val="baseline"/>
        <w:rPr>
          <w:rFonts w:ascii="Times" w:hAnsi="Times"/>
        </w:rPr>
      </w:pPr>
      <w:r>
        <w:rPr>
          <w:rStyle w:val="eop"/>
        </w:rPr>
        <w:t> </w:t>
      </w:r>
    </w:p>
    <w:p w14:paraId="56E7BC6D" w14:textId="77777777" w:rsidR="009F68B1" w:rsidRDefault="009F68B1" w:rsidP="009F68B1">
      <w:pPr>
        <w:pStyle w:val="paragraph"/>
        <w:spacing w:before="0" w:beforeAutospacing="0" w:after="0" w:afterAutospacing="0"/>
        <w:ind w:right="-30"/>
        <w:textAlignment w:val="baseline"/>
        <w:rPr>
          <w:rStyle w:val="eop"/>
        </w:rPr>
      </w:pPr>
      <w:r>
        <w:rPr>
          <w:rStyle w:val="eop"/>
        </w:rPr>
        <w:t> </w:t>
      </w:r>
    </w:p>
    <w:p w14:paraId="40C56FFE" w14:textId="77777777" w:rsidR="009F68B1" w:rsidRDefault="009F68B1" w:rsidP="009F68B1">
      <w:pPr>
        <w:pStyle w:val="paragraph"/>
        <w:spacing w:before="0" w:beforeAutospacing="0" w:after="0" w:afterAutospacing="0"/>
        <w:ind w:right="-30"/>
        <w:textAlignment w:val="baseline"/>
        <w:rPr>
          <w:rStyle w:val="eop"/>
        </w:rPr>
      </w:pPr>
    </w:p>
    <w:p w14:paraId="7B74057F" w14:textId="77777777" w:rsidR="009F68B1" w:rsidRDefault="009F68B1" w:rsidP="009F68B1">
      <w:pPr>
        <w:pStyle w:val="paragraph"/>
        <w:spacing w:before="0" w:beforeAutospacing="0" w:after="0" w:afterAutospacing="0"/>
        <w:ind w:right="-30"/>
        <w:textAlignment w:val="baseline"/>
        <w:rPr>
          <w:rStyle w:val="eop"/>
        </w:rPr>
      </w:pPr>
    </w:p>
    <w:p w14:paraId="056B4ABD" w14:textId="77777777" w:rsidR="009F68B1" w:rsidRDefault="009F68B1" w:rsidP="009F68B1">
      <w:pPr>
        <w:pStyle w:val="paragraph"/>
        <w:spacing w:before="0" w:beforeAutospacing="0" w:after="0" w:afterAutospacing="0"/>
        <w:ind w:right="-30"/>
        <w:textAlignment w:val="baseline"/>
        <w:rPr>
          <w:rStyle w:val="eop"/>
        </w:rPr>
      </w:pPr>
    </w:p>
    <w:p w14:paraId="3D37F2D3" w14:textId="77777777" w:rsidR="009F68B1" w:rsidRDefault="009F68B1" w:rsidP="009F68B1">
      <w:pPr>
        <w:pStyle w:val="paragraph"/>
        <w:spacing w:before="0" w:beforeAutospacing="0" w:after="0" w:afterAutospacing="0"/>
        <w:ind w:right="-30"/>
        <w:textAlignment w:val="baseline"/>
        <w:rPr>
          <w:rStyle w:val="eop"/>
        </w:rPr>
      </w:pPr>
    </w:p>
    <w:p w14:paraId="02CDA365" w14:textId="77777777" w:rsidR="009F68B1" w:rsidRDefault="009F68B1" w:rsidP="009F68B1">
      <w:pPr>
        <w:pStyle w:val="paragraph"/>
        <w:spacing w:before="0" w:beforeAutospacing="0" w:after="0" w:afterAutospacing="0"/>
        <w:ind w:right="-30"/>
        <w:textAlignment w:val="baseline"/>
        <w:rPr>
          <w:rStyle w:val="eop"/>
        </w:rPr>
      </w:pPr>
    </w:p>
    <w:p w14:paraId="35393965" w14:textId="77777777" w:rsidR="009F68B1" w:rsidRDefault="009F68B1" w:rsidP="009F68B1">
      <w:pPr>
        <w:pStyle w:val="paragraph"/>
        <w:spacing w:before="0" w:beforeAutospacing="0" w:after="0" w:afterAutospacing="0"/>
        <w:ind w:right="-30"/>
        <w:textAlignment w:val="baseline"/>
        <w:rPr>
          <w:rStyle w:val="eop"/>
        </w:rPr>
      </w:pPr>
    </w:p>
    <w:p w14:paraId="25F3A848" w14:textId="77777777" w:rsidR="009F68B1" w:rsidRDefault="009F68B1" w:rsidP="009F68B1">
      <w:pPr>
        <w:pStyle w:val="paragraph"/>
        <w:spacing w:before="0" w:beforeAutospacing="0" w:after="0" w:afterAutospacing="0"/>
        <w:ind w:right="-30"/>
        <w:textAlignment w:val="baseline"/>
        <w:rPr>
          <w:rStyle w:val="eop"/>
        </w:rPr>
      </w:pPr>
    </w:p>
    <w:p w14:paraId="78FF4D96" w14:textId="77777777" w:rsidR="009F68B1" w:rsidRDefault="009F68B1" w:rsidP="009F68B1">
      <w:pPr>
        <w:pStyle w:val="paragraph"/>
        <w:spacing w:before="0" w:beforeAutospacing="0" w:after="0" w:afterAutospacing="0"/>
        <w:ind w:right="-30"/>
        <w:textAlignment w:val="baseline"/>
        <w:rPr>
          <w:rStyle w:val="eop"/>
        </w:rPr>
      </w:pPr>
    </w:p>
    <w:p w14:paraId="293713A3" w14:textId="77777777" w:rsidR="009F68B1" w:rsidRDefault="009F68B1" w:rsidP="009F68B1">
      <w:pPr>
        <w:pStyle w:val="paragraph"/>
        <w:spacing w:before="0" w:beforeAutospacing="0" w:after="0" w:afterAutospacing="0"/>
        <w:ind w:right="-30"/>
        <w:textAlignment w:val="baseline"/>
        <w:rPr>
          <w:rFonts w:ascii="Times" w:hAnsi="Times"/>
        </w:rPr>
      </w:pPr>
    </w:p>
    <w:p w14:paraId="1334925E" w14:textId="77777777" w:rsidR="009F68B1" w:rsidRDefault="009F68B1" w:rsidP="009F68B1">
      <w:pPr>
        <w:pStyle w:val="paragraph"/>
        <w:spacing w:before="0" w:beforeAutospacing="0" w:after="0" w:afterAutospacing="0"/>
        <w:ind w:right="-30"/>
        <w:textAlignment w:val="baseline"/>
        <w:rPr>
          <w:rFonts w:ascii="Times" w:hAnsi="Times"/>
        </w:rPr>
      </w:pPr>
      <w:r>
        <w:rPr>
          <w:rStyle w:val="eop"/>
        </w:rPr>
        <w:t> </w:t>
      </w:r>
    </w:p>
    <w:p w14:paraId="62DFE1C9" w14:textId="77777777" w:rsidR="009F68B1" w:rsidRDefault="009F68B1" w:rsidP="009F68B1">
      <w:pPr>
        <w:pStyle w:val="paragraph"/>
        <w:spacing w:before="0" w:beforeAutospacing="0" w:after="0" w:afterAutospacing="0"/>
        <w:ind w:right="-30"/>
        <w:textAlignment w:val="baseline"/>
        <w:rPr>
          <w:rFonts w:ascii="Times" w:hAnsi="Times"/>
        </w:rPr>
      </w:pPr>
      <w:r>
        <w:rPr>
          <w:rStyle w:val="eop"/>
        </w:rPr>
        <w:t> </w:t>
      </w:r>
    </w:p>
    <w:p w14:paraId="41E5BA5B" w14:textId="77777777" w:rsidR="009F68B1" w:rsidRDefault="009F68B1" w:rsidP="009F68B1">
      <w:pPr>
        <w:pStyle w:val="paragraph"/>
        <w:spacing w:before="0" w:beforeAutospacing="0" w:after="0" w:afterAutospacing="0"/>
        <w:textAlignment w:val="baseline"/>
        <w:rPr>
          <w:rFonts w:ascii="Times" w:hAnsi="Times"/>
          <w:b/>
          <w:bCs/>
          <w:color w:val="008A53"/>
        </w:rPr>
      </w:pPr>
      <w:r>
        <w:rPr>
          <w:rStyle w:val="normaltextrun"/>
          <w:rFonts w:ascii="Arial" w:hAnsi="Arial" w:cs="Arial"/>
          <w:b/>
          <w:bCs/>
          <w:color w:val="008A53"/>
        </w:rPr>
        <w:t>Helpful Resources:</w:t>
      </w:r>
      <w:r>
        <w:rPr>
          <w:rStyle w:val="eop"/>
          <w:rFonts w:ascii="Arial" w:hAnsi="Arial" w:cs="Arial"/>
          <w:b/>
          <w:bCs/>
          <w:color w:val="008A53"/>
        </w:rPr>
        <w:t> </w:t>
      </w:r>
    </w:p>
    <w:p w14:paraId="72296E02" w14:textId="77777777" w:rsidR="000D223D" w:rsidRDefault="000D223D" w:rsidP="000D223D">
      <w:pPr>
        <w:pStyle w:val="paragraph"/>
        <w:numPr>
          <w:ilvl w:val="0"/>
          <w:numId w:val="40"/>
        </w:numPr>
        <w:spacing w:before="0" w:beforeAutospacing="0" w:after="0" w:afterAutospacing="0"/>
        <w:ind w:left="1080" w:firstLine="0"/>
        <w:textAlignment w:val="baseline"/>
        <w:rPr>
          <w:rFonts w:ascii="Times" w:hAnsi="Times"/>
        </w:rPr>
      </w:pPr>
      <w:hyperlink r:id="rId13" w:tgtFrame="_blank" w:history="1">
        <w:proofErr w:type="spellStart"/>
        <w:r>
          <w:rPr>
            <w:rStyle w:val="normaltextrun"/>
            <w:rFonts w:eastAsiaTheme="majorEastAsia"/>
            <w:color w:val="8A9E97"/>
            <w:u w:val="single"/>
          </w:rPr>
          <w:t>Axios</w:t>
        </w:r>
        <w:proofErr w:type="spellEnd"/>
        <w:r>
          <w:rPr>
            <w:rStyle w:val="normaltextrun"/>
            <w:rFonts w:eastAsiaTheme="majorEastAsia"/>
            <w:color w:val="8A9E97"/>
            <w:u w:val="single"/>
          </w:rPr>
          <w:t xml:space="preserve"> 2023 State of Essential Communications</w:t>
        </w:r>
      </w:hyperlink>
      <w:r>
        <w:rPr>
          <w:rStyle w:val="eop"/>
          <w:rFonts w:ascii="Times" w:hAnsi="Times"/>
        </w:rPr>
        <w:t> </w:t>
      </w:r>
    </w:p>
    <w:p w14:paraId="3A6E2D33" w14:textId="77777777" w:rsidR="000D223D" w:rsidRDefault="000D223D" w:rsidP="000D223D">
      <w:pPr>
        <w:pStyle w:val="paragraph"/>
        <w:numPr>
          <w:ilvl w:val="0"/>
          <w:numId w:val="40"/>
        </w:numPr>
        <w:spacing w:before="0" w:beforeAutospacing="0" w:after="0" w:afterAutospacing="0"/>
        <w:ind w:left="1080" w:firstLine="0"/>
        <w:textAlignment w:val="baseline"/>
        <w:rPr>
          <w:rFonts w:ascii="Times" w:hAnsi="Times"/>
        </w:rPr>
      </w:pPr>
      <w:hyperlink r:id="rId14" w:tgtFrame="_blank" w:history="1">
        <w:r>
          <w:rPr>
            <w:rStyle w:val="normaltextrun"/>
            <w:rFonts w:eastAsiaTheme="majorEastAsia"/>
            <w:color w:val="8A9E97"/>
            <w:u w:val="single"/>
          </w:rPr>
          <w:t>PRSA Strategies &amp; Tactics April 2023</w:t>
        </w:r>
      </w:hyperlink>
      <w:r>
        <w:rPr>
          <w:rStyle w:val="eop"/>
          <w:rFonts w:ascii="Times" w:hAnsi="Times"/>
        </w:rPr>
        <w:t> </w:t>
      </w:r>
    </w:p>
    <w:p w14:paraId="2FC8DBB7" w14:textId="77777777" w:rsidR="000D223D" w:rsidRDefault="000D223D" w:rsidP="000D223D">
      <w:pPr>
        <w:pStyle w:val="paragraph"/>
        <w:numPr>
          <w:ilvl w:val="0"/>
          <w:numId w:val="40"/>
        </w:numPr>
        <w:spacing w:before="0" w:beforeAutospacing="0" w:after="0" w:afterAutospacing="0"/>
        <w:ind w:left="1080" w:firstLine="0"/>
        <w:textAlignment w:val="baseline"/>
        <w:rPr>
          <w:rFonts w:ascii="Times" w:hAnsi="Times"/>
        </w:rPr>
      </w:pPr>
      <w:hyperlink r:id="rId15" w:tgtFrame="_blank" w:history="1">
        <w:r>
          <w:rPr>
            <w:rStyle w:val="normaltextrun"/>
            <w:rFonts w:eastAsiaTheme="majorEastAsia"/>
            <w:color w:val="8A9E97"/>
            <w:u w:val="single"/>
          </w:rPr>
          <w:t>Straight Talk</w:t>
        </w:r>
      </w:hyperlink>
      <w:r>
        <w:rPr>
          <w:rStyle w:val="eop"/>
          <w:rFonts w:ascii="Times" w:hAnsi="Times"/>
        </w:rPr>
        <w:t> </w:t>
      </w:r>
    </w:p>
    <w:p w14:paraId="47A1BB52" w14:textId="77777777" w:rsidR="000D223D" w:rsidRDefault="000D223D" w:rsidP="000D223D">
      <w:pPr>
        <w:pStyle w:val="paragraph"/>
        <w:numPr>
          <w:ilvl w:val="0"/>
          <w:numId w:val="40"/>
        </w:numPr>
        <w:spacing w:before="0" w:beforeAutospacing="0" w:after="0" w:afterAutospacing="0"/>
        <w:ind w:left="1080" w:firstLine="0"/>
        <w:textAlignment w:val="baseline"/>
        <w:rPr>
          <w:rFonts w:ascii="Times" w:hAnsi="Times"/>
        </w:rPr>
      </w:pPr>
      <w:hyperlink r:id="rId16" w:tgtFrame="_blank" w:history="1">
        <w:r>
          <w:rPr>
            <w:rStyle w:val="normaltextrun"/>
            <w:rFonts w:eastAsiaTheme="majorEastAsia"/>
            <w:color w:val="8A9E97"/>
            <w:u w:val="single"/>
          </w:rPr>
          <w:t>YAME 2</w:t>
        </w:r>
      </w:hyperlink>
      <w:r>
        <w:rPr>
          <w:rStyle w:val="eop"/>
          <w:rFonts w:ascii="Times" w:hAnsi="Times"/>
        </w:rPr>
        <w:t> </w:t>
      </w:r>
    </w:p>
    <w:p w14:paraId="229C0957" w14:textId="77777777" w:rsidR="000D223D" w:rsidRDefault="000D223D" w:rsidP="000D223D">
      <w:pPr>
        <w:pStyle w:val="paragraph"/>
        <w:numPr>
          <w:ilvl w:val="0"/>
          <w:numId w:val="40"/>
        </w:numPr>
        <w:spacing w:before="0" w:beforeAutospacing="0" w:after="0" w:afterAutospacing="0"/>
        <w:ind w:left="1080" w:firstLine="0"/>
        <w:textAlignment w:val="baseline"/>
        <w:rPr>
          <w:rFonts w:ascii="Times" w:hAnsi="Times"/>
        </w:rPr>
      </w:pPr>
      <w:hyperlink r:id="rId17" w:tgtFrame="_blank" w:history="1">
        <w:r>
          <w:rPr>
            <w:rStyle w:val="normaltextrun"/>
            <w:rFonts w:eastAsiaTheme="majorEastAsia"/>
            <w:color w:val="8A9E97"/>
            <w:u w:val="single"/>
          </w:rPr>
          <w:t>Internal Communications Toolkit</w:t>
        </w:r>
      </w:hyperlink>
      <w:r>
        <w:rPr>
          <w:rStyle w:val="eop"/>
          <w:rFonts w:ascii="Times" w:hAnsi="Times"/>
        </w:rPr>
        <w:t> </w:t>
      </w:r>
    </w:p>
    <w:p w14:paraId="571F0C32" w14:textId="77777777" w:rsidR="000D223D" w:rsidRDefault="000D223D" w:rsidP="000D223D">
      <w:pPr>
        <w:pStyle w:val="paragraph"/>
        <w:numPr>
          <w:ilvl w:val="0"/>
          <w:numId w:val="41"/>
        </w:numPr>
        <w:spacing w:before="0" w:beforeAutospacing="0" w:after="0" w:afterAutospacing="0"/>
        <w:ind w:left="1080" w:firstLine="0"/>
        <w:textAlignment w:val="baseline"/>
        <w:rPr>
          <w:rFonts w:ascii="Times" w:hAnsi="Times"/>
        </w:rPr>
      </w:pPr>
      <w:hyperlink r:id="rId18" w:tgtFrame="_blank" w:history="1">
        <w:r>
          <w:rPr>
            <w:rStyle w:val="normaltextrun"/>
            <w:rFonts w:eastAsiaTheme="majorEastAsia"/>
            <w:color w:val="8A9E97"/>
            <w:u w:val="single"/>
          </w:rPr>
          <w:t>Internal Communications Working Group</w:t>
        </w:r>
      </w:hyperlink>
      <w:r>
        <w:rPr>
          <w:rStyle w:val="eop"/>
          <w:rFonts w:ascii="Times" w:hAnsi="Times"/>
        </w:rPr>
        <w:t> </w:t>
      </w:r>
    </w:p>
    <w:p w14:paraId="252B02D6" w14:textId="3F9ED1F6" w:rsidR="009F68B1" w:rsidRDefault="009F68B1" w:rsidP="009F68B1">
      <w:pPr>
        <w:pStyle w:val="paragraph"/>
        <w:spacing w:before="0" w:beforeAutospacing="0" w:after="0" w:afterAutospacing="0"/>
        <w:ind w:left="1080"/>
        <w:textAlignment w:val="baseline"/>
        <w:rPr>
          <w:rFonts w:ascii="Times" w:hAnsi="Times"/>
        </w:rPr>
      </w:pPr>
    </w:p>
    <w:p w14:paraId="49D61DF2" w14:textId="4E1C064D" w:rsidR="00706577" w:rsidRPr="00B25633" w:rsidRDefault="00706577" w:rsidP="009F68B1">
      <w:pPr>
        <w:pStyle w:val="NRECAKeyFindings"/>
        <w:spacing w:line="276" w:lineRule="auto"/>
        <w:jc w:val="center"/>
        <w:rPr>
          <w:rFonts w:ascii="Times" w:hAnsi="Times"/>
        </w:rPr>
      </w:pPr>
    </w:p>
    <w:sectPr w:rsidR="00706577" w:rsidRPr="00B25633" w:rsidSect="009F68B1">
      <w:headerReference w:type="first" r:id="rId19"/>
      <w:pgSz w:w="12240" w:h="15840" w:code="1"/>
      <w:pgMar w:top="1080" w:right="864" w:bottom="1080" w:left="86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9DF3" w14:textId="77777777" w:rsidR="00AD7FCA" w:rsidRDefault="00AD7FCA" w:rsidP="009854D8">
      <w:r>
        <w:separator/>
      </w:r>
    </w:p>
  </w:endnote>
  <w:endnote w:type="continuationSeparator" w:id="0">
    <w:p w14:paraId="46C8DEC8" w14:textId="77777777" w:rsidR="00AD7FCA" w:rsidRDefault="00AD7FCA" w:rsidP="009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0E14" w14:textId="77777777" w:rsidR="00AD7FCA" w:rsidRDefault="00AD7FCA" w:rsidP="009854D8">
      <w:r>
        <w:separator/>
      </w:r>
    </w:p>
  </w:footnote>
  <w:footnote w:type="continuationSeparator" w:id="0">
    <w:p w14:paraId="4E9C9CD3" w14:textId="77777777" w:rsidR="00AD7FCA" w:rsidRDefault="00AD7FCA" w:rsidP="0098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7720" w14:textId="37D8DF92" w:rsidR="00925743" w:rsidRDefault="0087443E" w:rsidP="0087443E">
    <w:pPr>
      <w:jc w:val="right"/>
    </w:pPr>
    <w:bookmarkStart w:id="0" w:name="_Hlk491682937"/>
    <w:bookmarkStart w:id="1" w:name="_Hlk491682938"/>
    <w:bookmarkStart w:id="2" w:name="_Hlk491682939"/>
    <w:bookmarkStart w:id="3" w:name="_Hlk491682982"/>
    <w:bookmarkStart w:id="4" w:name="_Hlk491682983"/>
    <w:bookmarkStart w:id="5" w:name="_Hlk491682984"/>
    <w:r>
      <w:rPr>
        <w:noProof/>
      </w:rPr>
      <w:drawing>
        <wp:anchor distT="0" distB="0" distL="114300" distR="114300" simplePos="0" relativeHeight="251679744" behindDoc="0" locked="0" layoutInCell="1" allowOverlap="1" wp14:anchorId="37DC7176" wp14:editId="70D28EFB">
          <wp:simplePos x="0" y="0"/>
          <wp:positionH relativeFrom="margin">
            <wp:posOffset>5023775</wp:posOffset>
          </wp:positionH>
          <wp:positionV relativeFrom="paragraph">
            <wp:posOffset>-43180</wp:posOffset>
          </wp:positionV>
          <wp:extent cx="1653029" cy="500062"/>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ECA_Logo_CMYK_1in.jpg"/>
                  <pic:cNvPicPr/>
                </pic:nvPicPr>
                <pic:blipFill>
                  <a:blip r:embed="rId1">
                    <a:extLst>
                      <a:ext uri="{28A0092B-C50C-407E-A947-70E740481C1C}">
                        <a14:useLocalDpi xmlns:a14="http://schemas.microsoft.com/office/drawing/2010/main" val="0"/>
                      </a:ext>
                    </a:extLst>
                  </a:blip>
                  <a:stretch>
                    <a:fillRect/>
                  </a:stretch>
                </pic:blipFill>
                <pic:spPr>
                  <a:xfrm>
                    <a:off x="0" y="0"/>
                    <a:ext cx="1653029" cy="500062"/>
                  </a:xfrm>
                  <a:prstGeom prst="rect">
                    <a:avLst/>
                  </a:prstGeom>
                </pic:spPr>
              </pic:pic>
            </a:graphicData>
          </a:graphic>
          <wp14:sizeRelH relativeFrom="margin">
            <wp14:pctWidth>0</wp14:pctWidth>
          </wp14:sizeRelH>
          <wp14:sizeRelV relativeFrom="margin">
            <wp14:pctHeight>0</wp14:pctHeight>
          </wp14:sizeRelV>
        </wp:anchor>
      </w:drawing>
    </w:r>
    <w:r w:rsidR="00BA3A5E">
      <w:rPr>
        <w:noProof/>
      </w:rPr>
      <mc:AlternateContent>
        <mc:Choice Requires="wps">
          <w:drawing>
            <wp:anchor distT="0" distB="0" distL="114300" distR="114300" simplePos="0" relativeHeight="251678720" behindDoc="1" locked="0" layoutInCell="1" allowOverlap="1" wp14:anchorId="6CB1B2B3" wp14:editId="7518B4FE">
              <wp:simplePos x="0" y="0"/>
              <wp:positionH relativeFrom="column">
                <wp:posOffset>-83820</wp:posOffset>
              </wp:positionH>
              <wp:positionV relativeFrom="paragraph">
                <wp:posOffset>-144780</wp:posOffset>
              </wp:positionV>
              <wp:extent cx="3959225" cy="877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59225" cy="877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ACB10F" w14:textId="33E3D73C" w:rsidR="00925743" w:rsidRPr="00FA5005" w:rsidRDefault="00FA5005" w:rsidP="0081754E">
                          <w:pPr>
                            <w:pStyle w:val="NRECAHeaderTitle"/>
                            <w:rPr>
                              <w:sz w:val="40"/>
                              <w:szCs w:val="40"/>
                            </w:rPr>
                          </w:pPr>
                          <w:r w:rsidRPr="00FA5005">
                            <w:rPr>
                              <w:sz w:val="40"/>
                              <w:szCs w:val="40"/>
                            </w:rPr>
                            <w:t>Digital Skills for Communicators</w:t>
                          </w:r>
                        </w:p>
                        <w:p w14:paraId="4E11951E" w14:textId="425C367E" w:rsidR="00925743" w:rsidRPr="00FA5005" w:rsidRDefault="00706577" w:rsidP="0081754E">
                          <w:pPr>
                            <w:pStyle w:val="NRECAHeadingDate"/>
                            <w:rPr>
                              <w:sz w:val="24"/>
                              <w:szCs w:val="24"/>
                            </w:rPr>
                          </w:pPr>
                          <w:r>
                            <w:rPr>
                              <w:sz w:val="24"/>
                              <w:szCs w:val="24"/>
                            </w:rPr>
                            <w:t>June 20,</w:t>
                          </w:r>
                          <w:r w:rsidR="008526F8">
                            <w:rPr>
                              <w:sz w:val="24"/>
                              <w:szCs w:val="2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B1B2B3" id="_x0000_t202" coordsize="21600,21600" o:spt="202" path="m,l,21600r21600,l21600,xe">
              <v:stroke joinstyle="miter"/>
              <v:path gradientshapeok="t" o:connecttype="rect"/>
            </v:shapetype>
            <v:shape id="Text Box 3" o:spid="_x0000_s1026" type="#_x0000_t202" style="position:absolute;left:0;text-align:left;margin-left:-6.6pt;margin-top:-11.4pt;width:311.75pt;height:69.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" filled="f" stroked="f">
              <v:textbox>
                <w:txbxContent>
                  <w:p w14:paraId="7AACB10F" w14:textId="33E3D73C" w:rsidR="00925743" w:rsidRPr="00FA5005" w:rsidRDefault="00FA5005" w:rsidP="0081754E">
                    <w:pPr>
                      <w:pStyle w:val="NRECAHeaderTitle"/>
                      <w:rPr>
                        <w:sz w:val="40"/>
                        <w:szCs w:val="40"/>
                      </w:rPr>
                    </w:pPr>
                    <w:r w:rsidRPr="00FA5005">
                      <w:rPr>
                        <w:sz w:val="40"/>
                        <w:szCs w:val="40"/>
                      </w:rPr>
                      <w:t>Digital Skills for Communicators</w:t>
                    </w:r>
                  </w:p>
                  <w:p w14:paraId="4E11951E" w14:textId="425C367E" w:rsidR="00925743" w:rsidRPr="00FA5005" w:rsidRDefault="00706577" w:rsidP="0081754E">
                    <w:pPr>
                      <w:pStyle w:val="NRECAHeadingDate"/>
                      <w:rPr>
                        <w:sz w:val="24"/>
                        <w:szCs w:val="24"/>
                      </w:rPr>
                    </w:pPr>
                    <w:r>
                      <w:rPr>
                        <w:sz w:val="24"/>
                        <w:szCs w:val="24"/>
                      </w:rPr>
                      <w:t>June 20,</w:t>
                    </w:r>
                    <w:r w:rsidR="008526F8">
                      <w:rPr>
                        <w:sz w:val="24"/>
                        <w:szCs w:val="24"/>
                      </w:rPr>
                      <w:t xml:space="preserve"> 2023</w:t>
                    </w:r>
                  </w:p>
                </w:txbxContent>
              </v:textbox>
            </v:shape>
          </w:pict>
        </mc:Fallback>
      </mc:AlternateContent>
    </w:r>
  </w:p>
  <w:p w14:paraId="0960DE12" w14:textId="31D6AAD3" w:rsidR="00925743" w:rsidRDefault="00925743" w:rsidP="00706577"/>
  <w:p w14:paraId="64340B0A" w14:textId="5B9A88B6" w:rsidR="00925743" w:rsidRDefault="0087443E" w:rsidP="00B22EC0">
    <w:r>
      <w:tab/>
    </w:r>
    <w:r>
      <w:tab/>
    </w:r>
    <w:r>
      <w:tab/>
    </w:r>
    <w:r>
      <w:tab/>
    </w:r>
    <w:r>
      <w:tab/>
    </w:r>
    <w:r>
      <w:tab/>
    </w:r>
    <w:r>
      <w:tab/>
    </w:r>
    <w:r>
      <w:tab/>
    </w:r>
    <w:r>
      <w:tab/>
    </w:r>
    <w:r>
      <w:tab/>
    </w:r>
    <w:r>
      <w:tab/>
      <w:t xml:space="preserve">       </w:t>
    </w:r>
  </w:p>
  <w:bookmarkEnd w:id="0"/>
  <w:bookmarkEnd w:id="1"/>
  <w:bookmarkEnd w:id="2"/>
  <w:bookmarkEnd w:id="3"/>
  <w:bookmarkEnd w:id="4"/>
  <w:bookmarkEnd w:id="5"/>
  <w:p w14:paraId="3B9868CF" w14:textId="68077494" w:rsidR="00925743" w:rsidRDefault="00925743" w:rsidP="00BA3A5E">
    <w:pPr>
      <w:pBdr>
        <w:bottom w:val="single" w:sz="24" w:space="1" w:color="008A53"/>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5D6"/>
    <w:multiLevelType w:val="multilevel"/>
    <w:tmpl w:val="4838F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E241A4"/>
    <w:multiLevelType w:val="multilevel"/>
    <w:tmpl w:val="D4E4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645F1"/>
    <w:multiLevelType w:val="hybridMultilevel"/>
    <w:tmpl w:val="5BFEB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E130EF8"/>
    <w:multiLevelType w:val="multilevel"/>
    <w:tmpl w:val="D5BC3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E62FDC"/>
    <w:multiLevelType w:val="hybridMultilevel"/>
    <w:tmpl w:val="AE06B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643142"/>
    <w:multiLevelType w:val="multilevel"/>
    <w:tmpl w:val="FB3480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228F0"/>
    <w:multiLevelType w:val="multilevel"/>
    <w:tmpl w:val="7FD228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F7315D"/>
    <w:multiLevelType w:val="multilevel"/>
    <w:tmpl w:val="FFBC7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C2575D"/>
    <w:multiLevelType w:val="multilevel"/>
    <w:tmpl w:val="978AF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4C74"/>
    <w:multiLevelType w:val="multilevel"/>
    <w:tmpl w:val="9976D3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A17F1B"/>
    <w:multiLevelType w:val="hybridMultilevel"/>
    <w:tmpl w:val="1E8C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E76AD"/>
    <w:multiLevelType w:val="multilevel"/>
    <w:tmpl w:val="4E6636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605E1A"/>
    <w:multiLevelType w:val="multilevel"/>
    <w:tmpl w:val="C12065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1F2CB2"/>
    <w:multiLevelType w:val="multilevel"/>
    <w:tmpl w:val="DCCE62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FC3B27"/>
    <w:multiLevelType w:val="multilevel"/>
    <w:tmpl w:val="0D7493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78532C"/>
    <w:multiLevelType w:val="multilevel"/>
    <w:tmpl w:val="313064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C9222CB"/>
    <w:multiLevelType w:val="hybridMultilevel"/>
    <w:tmpl w:val="02F4B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2FEF22B2"/>
    <w:multiLevelType w:val="multilevel"/>
    <w:tmpl w:val="794E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086695"/>
    <w:multiLevelType w:val="multilevel"/>
    <w:tmpl w:val="38EC10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655310"/>
    <w:multiLevelType w:val="hybridMultilevel"/>
    <w:tmpl w:val="3852086E"/>
    <w:lvl w:ilvl="0" w:tplc="CE7CF396">
      <w:start w:val="1"/>
      <w:numFmt w:val="bullet"/>
      <w:pStyle w:val="NRECAKeyFinding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953DA"/>
    <w:multiLevelType w:val="hybridMultilevel"/>
    <w:tmpl w:val="27289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16A77"/>
    <w:multiLevelType w:val="multilevel"/>
    <w:tmpl w:val="640808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62142A9"/>
    <w:multiLevelType w:val="hybridMultilevel"/>
    <w:tmpl w:val="0FAA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C47D9"/>
    <w:multiLevelType w:val="hybridMultilevel"/>
    <w:tmpl w:val="579A457A"/>
    <w:lvl w:ilvl="0" w:tplc="EA4867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94005"/>
    <w:multiLevelType w:val="hybridMultilevel"/>
    <w:tmpl w:val="757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E340B"/>
    <w:multiLevelType w:val="hybridMultilevel"/>
    <w:tmpl w:val="8320E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E543F0"/>
    <w:multiLevelType w:val="multilevel"/>
    <w:tmpl w:val="0B34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743BC1"/>
    <w:multiLevelType w:val="multilevel"/>
    <w:tmpl w:val="2F36B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270BAF"/>
    <w:multiLevelType w:val="multilevel"/>
    <w:tmpl w:val="D8641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A00FB8"/>
    <w:multiLevelType w:val="multilevel"/>
    <w:tmpl w:val="56324E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4233296"/>
    <w:multiLevelType w:val="hybridMultilevel"/>
    <w:tmpl w:val="C5B2F3B0"/>
    <w:lvl w:ilvl="0" w:tplc="384ADD94">
      <w:start w:val="1"/>
      <w:numFmt w:val="decimal"/>
      <w:lvlText w:val="%1."/>
      <w:lvlJc w:val="left"/>
      <w:pPr>
        <w:tabs>
          <w:tab w:val="num" w:pos="720"/>
        </w:tabs>
        <w:ind w:left="720" w:hanging="360"/>
      </w:pPr>
    </w:lvl>
    <w:lvl w:ilvl="1" w:tplc="1D3CCE28" w:tentative="1">
      <w:start w:val="1"/>
      <w:numFmt w:val="decimal"/>
      <w:lvlText w:val="%2."/>
      <w:lvlJc w:val="left"/>
      <w:pPr>
        <w:tabs>
          <w:tab w:val="num" w:pos="1440"/>
        </w:tabs>
        <w:ind w:left="1440" w:hanging="360"/>
      </w:pPr>
    </w:lvl>
    <w:lvl w:ilvl="2" w:tplc="5FB4FD52" w:tentative="1">
      <w:start w:val="1"/>
      <w:numFmt w:val="decimal"/>
      <w:lvlText w:val="%3."/>
      <w:lvlJc w:val="left"/>
      <w:pPr>
        <w:tabs>
          <w:tab w:val="num" w:pos="2160"/>
        </w:tabs>
        <w:ind w:left="2160" w:hanging="360"/>
      </w:pPr>
    </w:lvl>
    <w:lvl w:ilvl="3" w:tplc="C44A0536" w:tentative="1">
      <w:start w:val="1"/>
      <w:numFmt w:val="decimal"/>
      <w:lvlText w:val="%4."/>
      <w:lvlJc w:val="left"/>
      <w:pPr>
        <w:tabs>
          <w:tab w:val="num" w:pos="2880"/>
        </w:tabs>
        <w:ind w:left="2880" w:hanging="360"/>
      </w:pPr>
    </w:lvl>
    <w:lvl w:ilvl="4" w:tplc="4C4C6506" w:tentative="1">
      <w:start w:val="1"/>
      <w:numFmt w:val="decimal"/>
      <w:lvlText w:val="%5."/>
      <w:lvlJc w:val="left"/>
      <w:pPr>
        <w:tabs>
          <w:tab w:val="num" w:pos="3600"/>
        </w:tabs>
        <w:ind w:left="3600" w:hanging="360"/>
      </w:pPr>
    </w:lvl>
    <w:lvl w:ilvl="5" w:tplc="2AA2D036" w:tentative="1">
      <w:start w:val="1"/>
      <w:numFmt w:val="decimal"/>
      <w:lvlText w:val="%6."/>
      <w:lvlJc w:val="left"/>
      <w:pPr>
        <w:tabs>
          <w:tab w:val="num" w:pos="4320"/>
        </w:tabs>
        <w:ind w:left="4320" w:hanging="360"/>
      </w:pPr>
    </w:lvl>
    <w:lvl w:ilvl="6" w:tplc="684EF336" w:tentative="1">
      <w:start w:val="1"/>
      <w:numFmt w:val="decimal"/>
      <w:lvlText w:val="%7."/>
      <w:lvlJc w:val="left"/>
      <w:pPr>
        <w:tabs>
          <w:tab w:val="num" w:pos="5040"/>
        </w:tabs>
        <w:ind w:left="5040" w:hanging="360"/>
      </w:pPr>
    </w:lvl>
    <w:lvl w:ilvl="7" w:tplc="2550BB0C" w:tentative="1">
      <w:start w:val="1"/>
      <w:numFmt w:val="decimal"/>
      <w:lvlText w:val="%8."/>
      <w:lvlJc w:val="left"/>
      <w:pPr>
        <w:tabs>
          <w:tab w:val="num" w:pos="5760"/>
        </w:tabs>
        <w:ind w:left="5760" w:hanging="360"/>
      </w:pPr>
    </w:lvl>
    <w:lvl w:ilvl="8" w:tplc="5B184144" w:tentative="1">
      <w:start w:val="1"/>
      <w:numFmt w:val="decimal"/>
      <w:lvlText w:val="%9."/>
      <w:lvlJc w:val="left"/>
      <w:pPr>
        <w:tabs>
          <w:tab w:val="num" w:pos="6480"/>
        </w:tabs>
        <w:ind w:left="6480" w:hanging="360"/>
      </w:pPr>
    </w:lvl>
  </w:abstractNum>
  <w:abstractNum w:abstractNumId="31" w15:restartNumberingAfterBreak="0">
    <w:nsid w:val="44C6221A"/>
    <w:multiLevelType w:val="multilevel"/>
    <w:tmpl w:val="F2289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7A679C8"/>
    <w:multiLevelType w:val="multilevel"/>
    <w:tmpl w:val="7660C2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B356C1A"/>
    <w:multiLevelType w:val="multilevel"/>
    <w:tmpl w:val="EA2A12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BE96A21"/>
    <w:multiLevelType w:val="hybridMultilevel"/>
    <w:tmpl w:val="93A0C796"/>
    <w:lvl w:ilvl="0" w:tplc="0B1A2DC8">
      <w:start w:val="1"/>
      <w:numFmt w:val="bullet"/>
      <w:lvlText w:val=""/>
      <w:lvlJc w:val="left"/>
      <w:pPr>
        <w:ind w:left="360" w:hanging="360"/>
      </w:pPr>
      <w:rPr>
        <w:rFonts w:ascii="Symbol" w:hAnsi="Symbol" w:hint="default"/>
        <w:color w:val="008953"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CD7F64"/>
    <w:multiLevelType w:val="hybridMultilevel"/>
    <w:tmpl w:val="079AE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CB25D2"/>
    <w:multiLevelType w:val="multilevel"/>
    <w:tmpl w:val="431A8B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95268EE"/>
    <w:multiLevelType w:val="multilevel"/>
    <w:tmpl w:val="88F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6E5ACE"/>
    <w:multiLevelType w:val="multilevel"/>
    <w:tmpl w:val="CB4CDC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0403B65"/>
    <w:multiLevelType w:val="hybridMultilevel"/>
    <w:tmpl w:val="A3E05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110D5C"/>
    <w:multiLevelType w:val="multilevel"/>
    <w:tmpl w:val="77E896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2C619DF"/>
    <w:multiLevelType w:val="hybridMultilevel"/>
    <w:tmpl w:val="626E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0F6FDF"/>
    <w:multiLevelType w:val="multilevel"/>
    <w:tmpl w:val="2D8A9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58B45DE"/>
    <w:multiLevelType w:val="multilevel"/>
    <w:tmpl w:val="46DA8C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5C164A2"/>
    <w:multiLevelType w:val="multilevel"/>
    <w:tmpl w:val="B628B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6547705"/>
    <w:multiLevelType w:val="multilevel"/>
    <w:tmpl w:val="A48641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8292A4A"/>
    <w:multiLevelType w:val="multilevel"/>
    <w:tmpl w:val="0DB6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410ABE"/>
    <w:multiLevelType w:val="hybridMultilevel"/>
    <w:tmpl w:val="8DEE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002217"/>
    <w:multiLevelType w:val="hybridMultilevel"/>
    <w:tmpl w:val="107A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FD62F2"/>
    <w:multiLevelType w:val="multilevel"/>
    <w:tmpl w:val="54081C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C45F48"/>
    <w:multiLevelType w:val="hybridMultilevel"/>
    <w:tmpl w:val="8E66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B468A9"/>
    <w:multiLevelType w:val="multilevel"/>
    <w:tmpl w:val="AF8C3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90D367E"/>
    <w:multiLevelType w:val="multilevel"/>
    <w:tmpl w:val="75F6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91F61CA"/>
    <w:multiLevelType w:val="multilevel"/>
    <w:tmpl w:val="B0228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E8748B"/>
    <w:multiLevelType w:val="multilevel"/>
    <w:tmpl w:val="823CD7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564952">
    <w:abstractNumId w:val="24"/>
  </w:num>
  <w:num w:numId="2" w16cid:durableId="717782776">
    <w:abstractNumId w:val="23"/>
  </w:num>
  <w:num w:numId="3" w16cid:durableId="1199244911">
    <w:abstractNumId w:val="34"/>
  </w:num>
  <w:num w:numId="4" w16cid:durableId="1367288248">
    <w:abstractNumId w:val="19"/>
  </w:num>
  <w:num w:numId="5" w16cid:durableId="1461534766">
    <w:abstractNumId w:val="19"/>
  </w:num>
  <w:num w:numId="6" w16cid:durableId="733964777">
    <w:abstractNumId w:val="2"/>
  </w:num>
  <w:num w:numId="7" w16cid:durableId="2095588903">
    <w:abstractNumId w:val="16"/>
  </w:num>
  <w:num w:numId="8" w16cid:durableId="1812870588">
    <w:abstractNumId w:val="4"/>
  </w:num>
  <w:num w:numId="9" w16cid:durableId="172456628">
    <w:abstractNumId w:val="2"/>
  </w:num>
  <w:num w:numId="10" w16cid:durableId="495149142">
    <w:abstractNumId w:val="50"/>
  </w:num>
  <w:num w:numId="11" w16cid:durableId="198595414">
    <w:abstractNumId w:val="22"/>
  </w:num>
  <w:num w:numId="12" w16cid:durableId="2043440099">
    <w:abstractNumId w:val="10"/>
  </w:num>
  <w:num w:numId="13" w16cid:durableId="1045326451">
    <w:abstractNumId w:val="41"/>
  </w:num>
  <w:num w:numId="14" w16cid:durableId="214241861">
    <w:abstractNumId w:val="39"/>
  </w:num>
  <w:num w:numId="15" w16cid:durableId="1159155224">
    <w:abstractNumId w:val="47"/>
  </w:num>
  <w:num w:numId="16" w16cid:durableId="1412241727">
    <w:abstractNumId w:val="30"/>
  </w:num>
  <w:num w:numId="17" w16cid:durableId="1631277758">
    <w:abstractNumId w:val="35"/>
  </w:num>
  <w:num w:numId="18" w16cid:durableId="1930774179">
    <w:abstractNumId w:val="20"/>
  </w:num>
  <w:num w:numId="19" w16cid:durableId="1128401699">
    <w:abstractNumId w:val="17"/>
  </w:num>
  <w:num w:numId="20" w16cid:durableId="1514999574">
    <w:abstractNumId w:val="25"/>
  </w:num>
  <w:num w:numId="21" w16cid:durableId="1999533198">
    <w:abstractNumId w:val="48"/>
  </w:num>
  <w:num w:numId="22" w16cid:durableId="276916911">
    <w:abstractNumId w:val="46"/>
  </w:num>
  <w:num w:numId="23" w16cid:durableId="387993990">
    <w:abstractNumId w:val="3"/>
  </w:num>
  <w:num w:numId="24" w16cid:durableId="1135293352">
    <w:abstractNumId w:val="14"/>
  </w:num>
  <w:num w:numId="25" w16cid:durableId="1896307234">
    <w:abstractNumId w:val="29"/>
  </w:num>
  <w:num w:numId="26" w16cid:durableId="374040690">
    <w:abstractNumId w:val="8"/>
  </w:num>
  <w:num w:numId="27" w16cid:durableId="670840006">
    <w:abstractNumId w:val="7"/>
  </w:num>
  <w:num w:numId="28" w16cid:durableId="1163356779">
    <w:abstractNumId w:val="36"/>
  </w:num>
  <w:num w:numId="29" w16cid:durableId="1744722256">
    <w:abstractNumId w:val="45"/>
  </w:num>
  <w:num w:numId="30" w16cid:durableId="560990370">
    <w:abstractNumId w:val="5"/>
  </w:num>
  <w:num w:numId="31" w16cid:durableId="1311061087">
    <w:abstractNumId w:val="0"/>
  </w:num>
  <w:num w:numId="32" w16cid:durableId="1268194706">
    <w:abstractNumId w:val="21"/>
  </w:num>
  <w:num w:numId="33" w16cid:durableId="596641865">
    <w:abstractNumId w:val="33"/>
  </w:num>
  <w:num w:numId="34" w16cid:durableId="336690619">
    <w:abstractNumId w:val="54"/>
  </w:num>
  <w:num w:numId="35" w16cid:durableId="955988428">
    <w:abstractNumId w:val="9"/>
  </w:num>
  <w:num w:numId="36" w16cid:durableId="170918038">
    <w:abstractNumId w:val="13"/>
  </w:num>
  <w:num w:numId="37" w16cid:durableId="618604775">
    <w:abstractNumId w:val="11"/>
  </w:num>
  <w:num w:numId="38" w16cid:durableId="1581983204">
    <w:abstractNumId w:val="37"/>
  </w:num>
  <w:num w:numId="39" w16cid:durableId="2060084846">
    <w:abstractNumId w:val="52"/>
  </w:num>
  <w:num w:numId="40" w16cid:durableId="1580408526">
    <w:abstractNumId w:val="26"/>
  </w:num>
  <w:num w:numId="41" w16cid:durableId="154347513">
    <w:abstractNumId w:val="1"/>
  </w:num>
  <w:num w:numId="42" w16cid:durableId="1910076195">
    <w:abstractNumId w:val="27"/>
  </w:num>
  <w:num w:numId="43" w16cid:durableId="1433210559">
    <w:abstractNumId w:val="31"/>
  </w:num>
  <w:num w:numId="44" w16cid:durableId="1492017533">
    <w:abstractNumId w:val="43"/>
  </w:num>
  <w:num w:numId="45" w16cid:durableId="1166551052">
    <w:abstractNumId w:val="15"/>
  </w:num>
  <w:num w:numId="46" w16cid:durableId="354619507">
    <w:abstractNumId w:val="28"/>
  </w:num>
  <w:num w:numId="47" w16cid:durableId="1358966037">
    <w:abstractNumId w:val="6"/>
  </w:num>
  <w:num w:numId="48" w16cid:durableId="1059062509">
    <w:abstractNumId w:val="38"/>
  </w:num>
  <w:num w:numId="49" w16cid:durableId="1669988786">
    <w:abstractNumId w:val="40"/>
  </w:num>
  <w:num w:numId="50" w16cid:durableId="1190530192">
    <w:abstractNumId w:val="53"/>
  </w:num>
  <w:num w:numId="51" w16cid:durableId="734864228">
    <w:abstractNumId w:val="42"/>
  </w:num>
  <w:num w:numId="52" w16cid:durableId="1877499534">
    <w:abstractNumId w:val="44"/>
  </w:num>
  <w:num w:numId="53" w16cid:durableId="968828300">
    <w:abstractNumId w:val="12"/>
  </w:num>
  <w:num w:numId="54" w16cid:durableId="415397555">
    <w:abstractNumId w:val="49"/>
  </w:num>
  <w:num w:numId="55" w16cid:durableId="1931232361">
    <w:abstractNumId w:val="51"/>
  </w:num>
  <w:num w:numId="56" w16cid:durableId="1024328493">
    <w:abstractNumId w:val="32"/>
  </w:num>
  <w:num w:numId="57" w16cid:durableId="20769673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3E"/>
    <w:rsid w:val="000019BB"/>
    <w:rsid w:val="00032C61"/>
    <w:rsid w:val="000A2DD2"/>
    <w:rsid w:val="000B100C"/>
    <w:rsid w:val="000C5C7B"/>
    <w:rsid w:val="000C79BD"/>
    <w:rsid w:val="000D223D"/>
    <w:rsid w:val="000D5327"/>
    <w:rsid w:val="000E31C6"/>
    <w:rsid w:val="000E4CFD"/>
    <w:rsid w:val="000E515E"/>
    <w:rsid w:val="000F29F4"/>
    <w:rsid w:val="000F7261"/>
    <w:rsid w:val="0011003A"/>
    <w:rsid w:val="0012748E"/>
    <w:rsid w:val="001308F6"/>
    <w:rsid w:val="001318FC"/>
    <w:rsid w:val="0016115E"/>
    <w:rsid w:val="001646D2"/>
    <w:rsid w:val="001836A1"/>
    <w:rsid w:val="00186F1C"/>
    <w:rsid w:val="001B46D4"/>
    <w:rsid w:val="001D0B5A"/>
    <w:rsid w:val="001F3638"/>
    <w:rsid w:val="002030DE"/>
    <w:rsid w:val="00205EB5"/>
    <w:rsid w:val="00227DD4"/>
    <w:rsid w:val="0023728F"/>
    <w:rsid w:val="0028329B"/>
    <w:rsid w:val="00283C96"/>
    <w:rsid w:val="00285D2A"/>
    <w:rsid w:val="00290301"/>
    <w:rsid w:val="002A40B2"/>
    <w:rsid w:val="002B202A"/>
    <w:rsid w:val="002C20AD"/>
    <w:rsid w:val="002D471A"/>
    <w:rsid w:val="002D54DC"/>
    <w:rsid w:val="00304927"/>
    <w:rsid w:val="00312084"/>
    <w:rsid w:val="00323CB0"/>
    <w:rsid w:val="00331142"/>
    <w:rsid w:val="00332A8C"/>
    <w:rsid w:val="00335B60"/>
    <w:rsid w:val="00335C83"/>
    <w:rsid w:val="00352D11"/>
    <w:rsid w:val="0035326D"/>
    <w:rsid w:val="00381511"/>
    <w:rsid w:val="00382E05"/>
    <w:rsid w:val="0039602B"/>
    <w:rsid w:val="003C55A6"/>
    <w:rsid w:val="003D2562"/>
    <w:rsid w:val="003E7E84"/>
    <w:rsid w:val="003F5A7C"/>
    <w:rsid w:val="00410E24"/>
    <w:rsid w:val="0043087F"/>
    <w:rsid w:val="0045002D"/>
    <w:rsid w:val="00452DED"/>
    <w:rsid w:val="00460736"/>
    <w:rsid w:val="004644EC"/>
    <w:rsid w:val="00481105"/>
    <w:rsid w:val="0048155F"/>
    <w:rsid w:val="0048231E"/>
    <w:rsid w:val="004A4939"/>
    <w:rsid w:val="004B5187"/>
    <w:rsid w:val="004D53E0"/>
    <w:rsid w:val="004D7170"/>
    <w:rsid w:val="004D7284"/>
    <w:rsid w:val="004E4124"/>
    <w:rsid w:val="004F05C3"/>
    <w:rsid w:val="00526316"/>
    <w:rsid w:val="0053461A"/>
    <w:rsid w:val="005431FF"/>
    <w:rsid w:val="005460D8"/>
    <w:rsid w:val="005534A9"/>
    <w:rsid w:val="005618AA"/>
    <w:rsid w:val="00562E0A"/>
    <w:rsid w:val="0056791A"/>
    <w:rsid w:val="0057191E"/>
    <w:rsid w:val="00572BF6"/>
    <w:rsid w:val="00584743"/>
    <w:rsid w:val="00584D43"/>
    <w:rsid w:val="005A6A8D"/>
    <w:rsid w:val="005B145B"/>
    <w:rsid w:val="005E576A"/>
    <w:rsid w:val="006030E6"/>
    <w:rsid w:val="00605643"/>
    <w:rsid w:val="00607D7B"/>
    <w:rsid w:val="00611C37"/>
    <w:rsid w:val="0061574A"/>
    <w:rsid w:val="0063096D"/>
    <w:rsid w:val="0064331C"/>
    <w:rsid w:val="0064568A"/>
    <w:rsid w:val="00646242"/>
    <w:rsid w:val="00664204"/>
    <w:rsid w:val="00683CD5"/>
    <w:rsid w:val="00694448"/>
    <w:rsid w:val="006A3D72"/>
    <w:rsid w:val="006A3EB0"/>
    <w:rsid w:val="006A66FE"/>
    <w:rsid w:val="006B3AED"/>
    <w:rsid w:val="006D0858"/>
    <w:rsid w:val="006E0FD2"/>
    <w:rsid w:val="006E3448"/>
    <w:rsid w:val="006E6FD0"/>
    <w:rsid w:val="00701D58"/>
    <w:rsid w:val="00706577"/>
    <w:rsid w:val="00730C34"/>
    <w:rsid w:val="00733E29"/>
    <w:rsid w:val="00754EE4"/>
    <w:rsid w:val="00777604"/>
    <w:rsid w:val="007777AD"/>
    <w:rsid w:val="007A59B9"/>
    <w:rsid w:val="007F2461"/>
    <w:rsid w:val="00803A89"/>
    <w:rsid w:val="0081754E"/>
    <w:rsid w:val="008248BB"/>
    <w:rsid w:val="00832519"/>
    <w:rsid w:val="00843B5A"/>
    <w:rsid w:val="00850FDC"/>
    <w:rsid w:val="008526F8"/>
    <w:rsid w:val="00857C62"/>
    <w:rsid w:val="00870542"/>
    <w:rsid w:val="00872086"/>
    <w:rsid w:val="0087443E"/>
    <w:rsid w:val="00885952"/>
    <w:rsid w:val="00894683"/>
    <w:rsid w:val="008A17B1"/>
    <w:rsid w:val="008A2083"/>
    <w:rsid w:val="008A5CA3"/>
    <w:rsid w:val="008A65A7"/>
    <w:rsid w:val="008A6841"/>
    <w:rsid w:val="008B589B"/>
    <w:rsid w:val="008C4B80"/>
    <w:rsid w:val="00905688"/>
    <w:rsid w:val="00925743"/>
    <w:rsid w:val="00944636"/>
    <w:rsid w:val="00950343"/>
    <w:rsid w:val="00955736"/>
    <w:rsid w:val="0097208B"/>
    <w:rsid w:val="00981F56"/>
    <w:rsid w:val="00984BF7"/>
    <w:rsid w:val="009854D8"/>
    <w:rsid w:val="009B699A"/>
    <w:rsid w:val="009C7EAB"/>
    <w:rsid w:val="009D58F0"/>
    <w:rsid w:val="009D5A82"/>
    <w:rsid w:val="009E300D"/>
    <w:rsid w:val="009E48D7"/>
    <w:rsid w:val="009F68B1"/>
    <w:rsid w:val="00A06FE8"/>
    <w:rsid w:val="00A10860"/>
    <w:rsid w:val="00A16AEF"/>
    <w:rsid w:val="00A43412"/>
    <w:rsid w:val="00A578E5"/>
    <w:rsid w:val="00A737EA"/>
    <w:rsid w:val="00A7541D"/>
    <w:rsid w:val="00A77F63"/>
    <w:rsid w:val="00A86C62"/>
    <w:rsid w:val="00AB49C7"/>
    <w:rsid w:val="00AB6504"/>
    <w:rsid w:val="00AC03BD"/>
    <w:rsid w:val="00AC45CC"/>
    <w:rsid w:val="00AC77C3"/>
    <w:rsid w:val="00AD6ADE"/>
    <w:rsid w:val="00AD7FCA"/>
    <w:rsid w:val="00AF13ED"/>
    <w:rsid w:val="00AF57FB"/>
    <w:rsid w:val="00B104F5"/>
    <w:rsid w:val="00B11058"/>
    <w:rsid w:val="00B22EC0"/>
    <w:rsid w:val="00B25633"/>
    <w:rsid w:val="00B27FBA"/>
    <w:rsid w:val="00B35DF9"/>
    <w:rsid w:val="00B37EFE"/>
    <w:rsid w:val="00B866F4"/>
    <w:rsid w:val="00BA3A5E"/>
    <w:rsid w:val="00BB3111"/>
    <w:rsid w:val="00BB7028"/>
    <w:rsid w:val="00BE35E4"/>
    <w:rsid w:val="00C23093"/>
    <w:rsid w:val="00C41CA9"/>
    <w:rsid w:val="00C45A56"/>
    <w:rsid w:val="00C56155"/>
    <w:rsid w:val="00C85656"/>
    <w:rsid w:val="00C91708"/>
    <w:rsid w:val="00CA0679"/>
    <w:rsid w:val="00CA11B2"/>
    <w:rsid w:val="00CB4AD1"/>
    <w:rsid w:val="00CC3E84"/>
    <w:rsid w:val="00D0609F"/>
    <w:rsid w:val="00D11EE9"/>
    <w:rsid w:val="00D24CEF"/>
    <w:rsid w:val="00D366F6"/>
    <w:rsid w:val="00D42D01"/>
    <w:rsid w:val="00D42F03"/>
    <w:rsid w:val="00D45E56"/>
    <w:rsid w:val="00D47CD4"/>
    <w:rsid w:val="00D50299"/>
    <w:rsid w:val="00D562A9"/>
    <w:rsid w:val="00D65EC8"/>
    <w:rsid w:val="00D74558"/>
    <w:rsid w:val="00DA114A"/>
    <w:rsid w:val="00DA469C"/>
    <w:rsid w:val="00DB264C"/>
    <w:rsid w:val="00DE5BE3"/>
    <w:rsid w:val="00DF1375"/>
    <w:rsid w:val="00E00B59"/>
    <w:rsid w:val="00E414D6"/>
    <w:rsid w:val="00E5145A"/>
    <w:rsid w:val="00E6703E"/>
    <w:rsid w:val="00E757D3"/>
    <w:rsid w:val="00E7793D"/>
    <w:rsid w:val="00E8289D"/>
    <w:rsid w:val="00EB29FE"/>
    <w:rsid w:val="00EB4AA9"/>
    <w:rsid w:val="00EC2A77"/>
    <w:rsid w:val="00EC4E8F"/>
    <w:rsid w:val="00ED7CD2"/>
    <w:rsid w:val="00EF07CF"/>
    <w:rsid w:val="00F001EA"/>
    <w:rsid w:val="00F05AFE"/>
    <w:rsid w:val="00F13A06"/>
    <w:rsid w:val="00F43774"/>
    <w:rsid w:val="00F51C07"/>
    <w:rsid w:val="00F61BB3"/>
    <w:rsid w:val="00F67A65"/>
    <w:rsid w:val="00F73936"/>
    <w:rsid w:val="00F80EED"/>
    <w:rsid w:val="00FA2C25"/>
    <w:rsid w:val="00FA5005"/>
    <w:rsid w:val="00FB2667"/>
    <w:rsid w:val="00FD0704"/>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E64CF"/>
  <w14:defaultImageDpi w14:val="32767"/>
  <w15:chartTrackingRefBased/>
  <w15:docId w15:val="{CE5774D9-F788-4605-858D-E1468192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703E"/>
    <w:rPr>
      <w:rFonts w:ascii="Times New Roman" w:hAnsi="Times New Roman" w:cs="Times New Roman"/>
    </w:rPr>
  </w:style>
  <w:style w:type="paragraph" w:styleId="Heading1">
    <w:name w:val="heading 1"/>
    <w:basedOn w:val="Normal"/>
    <w:next w:val="Normal"/>
    <w:link w:val="Heading1Char"/>
    <w:uiPriority w:val="9"/>
    <w:rsid w:val="00F73936"/>
    <w:pPr>
      <w:outlineLvl w:val="0"/>
    </w:pPr>
    <w:rPr>
      <w:rFonts w:ascii="Arial" w:hAnsi="Arial" w:cs="Arial"/>
      <w:b/>
      <w:bCs/>
      <w:sz w:val="36"/>
      <w:szCs w:val="36"/>
    </w:rPr>
  </w:style>
  <w:style w:type="paragraph" w:styleId="Heading2">
    <w:name w:val="heading 2"/>
    <w:basedOn w:val="Heading1"/>
    <w:next w:val="Normal"/>
    <w:link w:val="Heading2Char"/>
    <w:uiPriority w:val="9"/>
    <w:unhideWhenUsed/>
    <w:rsid w:val="00F73936"/>
    <w:pPr>
      <w:outlineLvl w:val="1"/>
    </w:pPr>
    <w:rPr>
      <w:b w:val="0"/>
      <w:sz w:val="28"/>
      <w:szCs w:val="28"/>
    </w:rPr>
  </w:style>
  <w:style w:type="paragraph" w:styleId="Heading3">
    <w:name w:val="heading 3"/>
    <w:basedOn w:val="Normal"/>
    <w:next w:val="Normal"/>
    <w:link w:val="Heading3Char"/>
    <w:uiPriority w:val="9"/>
    <w:unhideWhenUsed/>
    <w:rsid w:val="00F73936"/>
    <w:pPr>
      <w:outlineLvl w:val="2"/>
    </w:pPr>
    <w:rPr>
      <w:rFonts w:ascii="Arial" w:hAnsi="Arial" w:cs="Arial"/>
    </w:rPr>
  </w:style>
  <w:style w:type="paragraph" w:styleId="Heading4">
    <w:name w:val="heading 4"/>
    <w:basedOn w:val="Normal"/>
    <w:next w:val="Normal"/>
    <w:link w:val="Heading4Char"/>
    <w:uiPriority w:val="9"/>
    <w:semiHidden/>
    <w:unhideWhenUsed/>
    <w:rsid w:val="00F73936"/>
    <w:pPr>
      <w:keepNext/>
      <w:keepLines/>
      <w:spacing w:before="40"/>
      <w:outlineLvl w:val="3"/>
    </w:pPr>
    <w:rPr>
      <w:rFonts w:asciiTheme="majorHAnsi" w:eastAsiaTheme="majorEastAsia" w:hAnsiTheme="majorHAnsi" w:cstheme="majorBidi"/>
      <w:i/>
      <w:iCs/>
      <w:color w:val="0066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936"/>
    <w:rPr>
      <w:rFonts w:ascii="Arial" w:hAnsi="Arial" w:cs="Arial"/>
      <w:b/>
      <w:bCs/>
      <w:sz w:val="36"/>
      <w:szCs w:val="36"/>
    </w:rPr>
  </w:style>
  <w:style w:type="character" w:customStyle="1" w:styleId="Heading2Char">
    <w:name w:val="Heading 2 Char"/>
    <w:basedOn w:val="DefaultParagraphFont"/>
    <w:link w:val="Heading2"/>
    <w:uiPriority w:val="9"/>
    <w:rsid w:val="00F73936"/>
    <w:rPr>
      <w:rFonts w:ascii="Arial" w:hAnsi="Arial" w:cs="Arial"/>
      <w:bCs/>
      <w:sz w:val="28"/>
      <w:szCs w:val="28"/>
    </w:rPr>
  </w:style>
  <w:style w:type="character" w:styleId="PageNumber">
    <w:name w:val="page number"/>
    <w:basedOn w:val="DefaultParagraphFont"/>
    <w:uiPriority w:val="99"/>
    <w:semiHidden/>
    <w:unhideWhenUsed/>
    <w:rsid w:val="00F73936"/>
  </w:style>
  <w:style w:type="character" w:customStyle="1" w:styleId="Heading3Char">
    <w:name w:val="Heading 3 Char"/>
    <w:basedOn w:val="DefaultParagraphFont"/>
    <w:link w:val="Heading3"/>
    <w:uiPriority w:val="9"/>
    <w:rsid w:val="00F73936"/>
    <w:rPr>
      <w:rFonts w:ascii="Arial" w:hAnsi="Arial" w:cs="Arial"/>
    </w:rPr>
  </w:style>
  <w:style w:type="paragraph" w:customStyle="1" w:styleId="NRECAHeading1">
    <w:name w:val="NRECA Heading 1"/>
    <w:basedOn w:val="Normal"/>
    <w:next w:val="NRECAKeyFindings"/>
    <w:qFormat/>
    <w:rsid w:val="00733E29"/>
    <w:pPr>
      <w:ind w:right="-18"/>
      <w:jc w:val="center"/>
    </w:pPr>
    <w:rPr>
      <w:rFonts w:ascii="Arial" w:hAnsi="Arial" w:cs="Arial"/>
      <w:b/>
      <w:color w:val="000000" w:themeColor="text1"/>
      <w:sz w:val="32"/>
      <w:szCs w:val="32"/>
    </w:rPr>
  </w:style>
  <w:style w:type="paragraph" w:customStyle="1" w:styleId="NRECAHeadingDate">
    <w:name w:val="NRECA Heading Date"/>
    <w:basedOn w:val="Normal"/>
    <w:qFormat/>
    <w:rsid w:val="00B104F5"/>
    <w:rPr>
      <w:rFonts w:ascii="Arial" w:hAnsi="Arial" w:cs="Arial"/>
      <w:color w:val="000000" w:themeColor="text1"/>
      <w:sz w:val="28"/>
      <w:szCs w:val="28"/>
    </w:rPr>
  </w:style>
  <w:style w:type="character" w:customStyle="1" w:styleId="Heading4Char">
    <w:name w:val="Heading 4 Char"/>
    <w:basedOn w:val="DefaultParagraphFont"/>
    <w:link w:val="Heading4"/>
    <w:uiPriority w:val="9"/>
    <w:semiHidden/>
    <w:rsid w:val="00F73936"/>
    <w:rPr>
      <w:rFonts w:asciiTheme="majorHAnsi" w:eastAsiaTheme="majorEastAsia" w:hAnsiTheme="majorHAnsi" w:cstheme="majorBidi"/>
      <w:i/>
      <w:iCs/>
      <w:color w:val="00663D" w:themeColor="accent1" w:themeShade="BF"/>
    </w:rPr>
  </w:style>
  <w:style w:type="paragraph" w:styleId="Footer">
    <w:name w:val="footer"/>
    <w:basedOn w:val="Normal"/>
    <w:link w:val="FooterChar"/>
    <w:uiPriority w:val="99"/>
    <w:unhideWhenUsed/>
    <w:rsid w:val="00F73936"/>
    <w:pPr>
      <w:tabs>
        <w:tab w:val="center" w:pos="4680"/>
        <w:tab w:val="right" w:pos="9360"/>
      </w:tabs>
    </w:pPr>
  </w:style>
  <w:style w:type="character" w:customStyle="1" w:styleId="FooterChar">
    <w:name w:val="Footer Char"/>
    <w:basedOn w:val="DefaultParagraphFont"/>
    <w:link w:val="Footer"/>
    <w:uiPriority w:val="99"/>
    <w:rsid w:val="00F73936"/>
    <w:rPr>
      <w:rFonts w:ascii="Times New Roman" w:hAnsi="Times New Roman" w:cs="Times New Roman"/>
    </w:rPr>
  </w:style>
  <w:style w:type="paragraph" w:styleId="Header">
    <w:name w:val="header"/>
    <w:basedOn w:val="Normal"/>
    <w:link w:val="HeaderChar"/>
    <w:uiPriority w:val="99"/>
    <w:unhideWhenUsed/>
    <w:rsid w:val="00F73936"/>
    <w:pPr>
      <w:tabs>
        <w:tab w:val="center" w:pos="4680"/>
        <w:tab w:val="right" w:pos="9360"/>
      </w:tabs>
    </w:pPr>
  </w:style>
  <w:style w:type="character" w:customStyle="1" w:styleId="HeaderChar">
    <w:name w:val="Header Char"/>
    <w:basedOn w:val="DefaultParagraphFont"/>
    <w:link w:val="Header"/>
    <w:uiPriority w:val="99"/>
    <w:rsid w:val="00F73936"/>
    <w:rPr>
      <w:rFonts w:ascii="Times New Roman" w:hAnsi="Times New Roman" w:cs="Times New Roman"/>
    </w:rPr>
  </w:style>
  <w:style w:type="paragraph" w:customStyle="1" w:styleId="NRECAKeyFindings">
    <w:name w:val="NRECA Key Findings"/>
    <w:basedOn w:val="NRECASubHeading"/>
    <w:next w:val="NRECAKeyFindingsBullets"/>
    <w:qFormat/>
    <w:rsid w:val="00733E29"/>
  </w:style>
  <w:style w:type="paragraph" w:customStyle="1" w:styleId="NRECAKeyFindingsBullets">
    <w:name w:val="NRECA Key Findings Bullets"/>
    <w:basedOn w:val="NRECABodyText"/>
    <w:qFormat/>
    <w:rsid w:val="00733E29"/>
    <w:pPr>
      <w:numPr>
        <w:numId w:val="5"/>
      </w:numPr>
      <w:spacing w:after="200"/>
    </w:pPr>
    <w:rPr>
      <w:color w:val="000000" w:themeColor="text1"/>
      <w:sz w:val="22"/>
    </w:rPr>
  </w:style>
  <w:style w:type="paragraph" w:customStyle="1" w:styleId="NRECASubHeading">
    <w:name w:val="NRECA Sub Heading"/>
    <w:basedOn w:val="Normal"/>
    <w:next w:val="NRECABodyText"/>
    <w:qFormat/>
    <w:rsid w:val="00F73936"/>
    <w:pPr>
      <w:spacing w:after="120"/>
    </w:pPr>
    <w:rPr>
      <w:rFonts w:ascii="Arial" w:hAnsi="Arial"/>
      <w:b/>
      <w:color w:val="008A53"/>
    </w:rPr>
  </w:style>
  <w:style w:type="paragraph" w:styleId="BalloonText">
    <w:name w:val="Balloon Text"/>
    <w:basedOn w:val="Normal"/>
    <w:link w:val="BalloonTextChar"/>
    <w:uiPriority w:val="99"/>
    <w:semiHidden/>
    <w:unhideWhenUsed/>
    <w:rsid w:val="00F73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936"/>
    <w:rPr>
      <w:rFonts w:ascii="Segoe UI" w:hAnsi="Segoe UI" w:cs="Segoe UI"/>
      <w:sz w:val="18"/>
      <w:szCs w:val="18"/>
    </w:rPr>
  </w:style>
  <w:style w:type="character" w:styleId="CommentReference">
    <w:name w:val="annotation reference"/>
    <w:basedOn w:val="DefaultParagraphFont"/>
    <w:uiPriority w:val="99"/>
    <w:semiHidden/>
    <w:unhideWhenUsed/>
    <w:rsid w:val="00F73936"/>
    <w:rPr>
      <w:sz w:val="16"/>
      <w:szCs w:val="16"/>
    </w:rPr>
  </w:style>
  <w:style w:type="paragraph" w:styleId="CommentText">
    <w:name w:val="annotation text"/>
    <w:basedOn w:val="Normal"/>
    <w:link w:val="CommentTextChar"/>
    <w:uiPriority w:val="99"/>
    <w:semiHidden/>
    <w:unhideWhenUsed/>
    <w:rsid w:val="00F73936"/>
    <w:rPr>
      <w:sz w:val="20"/>
      <w:szCs w:val="20"/>
    </w:rPr>
  </w:style>
  <w:style w:type="character" w:customStyle="1" w:styleId="CommentTextChar">
    <w:name w:val="Comment Text Char"/>
    <w:basedOn w:val="DefaultParagraphFont"/>
    <w:link w:val="CommentText"/>
    <w:uiPriority w:val="99"/>
    <w:semiHidden/>
    <w:rsid w:val="00F7393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3936"/>
    <w:rPr>
      <w:b/>
      <w:bCs/>
    </w:rPr>
  </w:style>
  <w:style w:type="character" w:customStyle="1" w:styleId="CommentSubjectChar">
    <w:name w:val="Comment Subject Char"/>
    <w:basedOn w:val="CommentTextChar"/>
    <w:link w:val="CommentSubject"/>
    <w:uiPriority w:val="99"/>
    <w:semiHidden/>
    <w:rsid w:val="00F73936"/>
    <w:rPr>
      <w:rFonts w:ascii="Times New Roman" w:hAnsi="Times New Roman" w:cs="Times New Roman"/>
      <w:b/>
      <w:bCs/>
      <w:sz w:val="20"/>
      <w:szCs w:val="20"/>
    </w:rPr>
  </w:style>
  <w:style w:type="paragraph" w:customStyle="1" w:styleId="NRECABodyText">
    <w:name w:val="NRECA Body Text"/>
    <w:basedOn w:val="Normal"/>
    <w:qFormat/>
    <w:rsid w:val="00F73936"/>
    <w:pPr>
      <w:ind w:right="-18"/>
    </w:pPr>
  </w:style>
  <w:style w:type="paragraph" w:customStyle="1" w:styleId="NRECAFooter">
    <w:name w:val="NRECA Footer"/>
    <w:basedOn w:val="Normal"/>
    <w:qFormat/>
    <w:rsid w:val="0081754E"/>
    <w:pPr>
      <w:ind w:right="360"/>
      <w:jc w:val="center"/>
    </w:pPr>
    <w:rPr>
      <w:bCs/>
    </w:rPr>
  </w:style>
  <w:style w:type="paragraph" w:customStyle="1" w:styleId="NRECAHeaderDate">
    <w:name w:val="NRECA Header Date"/>
    <w:basedOn w:val="Normal"/>
    <w:next w:val="Normal"/>
    <w:qFormat/>
    <w:rsid w:val="00F73936"/>
    <w:rPr>
      <w:rFonts w:ascii="Arial" w:hAnsi="Arial" w:cs="Arial"/>
      <w:color w:val="000000" w:themeColor="text1"/>
      <w:sz w:val="28"/>
      <w:szCs w:val="28"/>
    </w:rPr>
  </w:style>
  <w:style w:type="paragraph" w:customStyle="1" w:styleId="NRECAHeaderTitle">
    <w:name w:val="NRECA Header Title"/>
    <w:basedOn w:val="Normal"/>
    <w:next w:val="NRECAHeaderDate"/>
    <w:qFormat/>
    <w:rsid w:val="00F73936"/>
    <w:pPr>
      <w:spacing w:line="252" w:lineRule="auto"/>
      <w:contextualSpacing/>
    </w:pPr>
    <w:rPr>
      <w:rFonts w:ascii="Arial" w:eastAsiaTheme="majorEastAsia" w:hAnsi="Arial" w:cs="Arial"/>
      <w:b/>
      <w:spacing w:val="-10"/>
      <w:kern w:val="28"/>
      <w:sz w:val="60"/>
      <w:szCs w:val="60"/>
    </w:rPr>
  </w:style>
  <w:style w:type="character" w:styleId="Hyperlink">
    <w:name w:val="Hyperlink"/>
    <w:basedOn w:val="DefaultParagraphFont"/>
    <w:uiPriority w:val="99"/>
    <w:unhideWhenUsed/>
    <w:rsid w:val="0087443E"/>
    <w:rPr>
      <w:color w:val="8A9E97" w:themeColor="hyperlink"/>
      <w:u w:val="single"/>
    </w:rPr>
  </w:style>
  <w:style w:type="paragraph" w:styleId="ListParagraph">
    <w:name w:val="List Paragraph"/>
    <w:basedOn w:val="Normal"/>
    <w:uiPriority w:val="34"/>
    <w:qFormat/>
    <w:rsid w:val="001318FC"/>
    <w:pPr>
      <w:ind w:left="720"/>
      <w:contextualSpacing/>
    </w:pPr>
  </w:style>
  <w:style w:type="character" w:styleId="UnresolvedMention">
    <w:name w:val="Unresolved Mention"/>
    <w:basedOn w:val="DefaultParagraphFont"/>
    <w:uiPriority w:val="99"/>
    <w:rsid w:val="001318FC"/>
    <w:rPr>
      <w:color w:val="605E5C"/>
      <w:shd w:val="clear" w:color="auto" w:fill="E1DFDD"/>
    </w:rPr>
  </w:style>
  <w:style w:type="character" w:styleId="FollowedHyperlink">
    <w:name w:val="FollowedHyperlink"/>
    <w:basedOn w:val="DefaultParagraphFont"/>
    <w:uiPriority w:val="99"/>
    <w:semiHidden/>
    <w:unhideWhenUsed/>
    <w:rsid w:val="008C4B80"/>
    <w:rPr>
      <w:color w:val="444444" w:themeColor="followedHyperlink"/>
      <w:u w:val="single"/>
    </w:rPr>
  </w:style>
  <w:style w:type="paragraph" w:styleId="NormalWeb">
    <w:name w:val="Normal (Web)"/>
    <w:basedOn w:val="Normal"/>
    <w:uiPriority w:val="99"/>
    <w:semiHidden/>
    <w:unhideWhenUsed/>
    <w:rsid w:val="002D471A"/>
    <w:pPr>
      <w:spacing w:before="100" w:beforeAutospacing="1" w:after="100" w:afterAutospacing="1"/>
    </w:pPr>
    <w:rPr>
      <w:rFonts w:eastAsia="Times New Roman"/>
    </w:rPr>
  </w:style>
  <w:style w:type="paragraph" w:customStyle="1" w:styleId="paragraph">
    <w:name w:val="paragraph"/>
    <w:basedOn w:val="Normal"/>
    <w:rsid w:val="009F68B1"/>
    <w:pPr>
      <w:spacing w:before="100" w:beforeAutospacing="1" w:after="100" w:afterAutospacing="1"/>
    </w:pPr>
    <w:rPr>
      <w:rFonts w:eastAsia="Times New Roman"/>
    </w:rPr>
  </w:style>
  <w:style w:type="character" w:customStyle="1" w:styleId="eop">
    <w:name w:val="eop"/>
    <w:basedOn w:val="DefaultParagraphFont"/>
    <w:rsid w:val="009F68B1"/>
  </w:style>
  <w:style w:type="character" w:customStyle="1" w:styleId="normaltextrun">
    <w:name w:val="normaltextrun"/>
    <w:basedOn w:val="DefaultParagraphFont"/>
    <w:rsid w:val="009F68B1"/>
  </w:style>
  <w:style w:type="character" w:customStyle="1" w:styleId="scxw23216443">
    <w:name w:val="scxw23216443"/>
    <w:basedOn w:val="DefaultParagraphFont"/>
    <w:rsid w:val="009F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58">
      <w:bodyDiv w:val="1"/>
      <w:marLeft w:val="0"/>
      <w:marRight w:val="0"/>
      <w:marTop w:val="0"/>
      <w:marBottom w:val="0"/>
      <w:divBdr>
        <w:top w:val="none" w:sz="0" w:space="0" w:color="auto"/>
        <w:left w:val="none" w:sz="0" w:space="0" w:color="auto"/>
        <w:bottom w:val="none" w:sz="0" w:space="0" w:color="auto"/>
        <w:right w:val="none" w:sz="0" w:space="0" w:color="auto"/>
      </w:divBdr>
    </w:div>
    <w:div w:id="69665955">
      <w:bodyDiv w:val="1"/>
      <w:marLeft w:val="0"/>
      <w:marRight w:val="0"/>
      <w:marTop w:val="0"/>
      <w:marBottom w:val="0"/>
      <w:divBdr>
        <w:top w:val="none" w:sz="0" w:space="0" w:color="auto"/>
        <w:left w:val="none" w:sz="0" w:space="0" w:color="auto"/>
        <w:bottom w:val="none" w:sz="0" w:space="0" w:color="auto"/>
        <w:right w:val="none" w:sz="0" w:space="0" w:color="auto"/>
      </w:divBdr>
      <w:divsChild>
        <w:div w:id="1678846880">
          <w:marLeft w:val="0"/>
          <w:marRight w:val="0"/>
          <w:marTop w:val="0"/>
          <w:marBottom w:val="0"/>
          <w:divBdr>
            <w:top w:val="none" w:sz="0" w:space="0" w:color="auto"/>
            <w:left w:val="none" w:sz="0" w:space="0" w:color="auto"/>
            <w:bottom w:val="none" w:sz="0" w:space="0" w:color="auto"/>
            <w:right w:val="none" w:sz="0" w:space="0" w:color="auto"/>
          </w:divBdr>
        </w:div>
        <w:div w:id="851456003">
          <w:marLeft w:val="0"/>
          <w:marRight w:val="0"/>
          <w:marTop w:val="0"/>
          <w:marBottom w:val="0"/>
          <w:divBdr>
            <w:top w:val="none" w:sz="0" w:space="0" w:color="auto"/>
            <w:left w:val="none" w:sz="0" w:space="0" w:color="auto"/>
            <w:bottom w:val="none" w:sz="0" w:space="0" w:color="auto"/>
            <w:right w:val="none" w:sz="0" w:space="0" w:color="auto"/>
          </w:divBdr>
        </w:div>
        <w:div w:id="797381977">
          <w:marLeft w:val="0"/>
          <w:marRight w:val="0"/>
          <w:marTop w:val="0"/>
          <w:marBottom w:val="0"/>
          <w:divBdr>
            <w:top w:val="none" w:sz="0" w:space="0" w:color="auto"/>
            <w:left w:val="none" w:sz="0" w:space="0" w:color="auto"/>
            <w:bottom w:val="none" w:sz="0" w:space="0" w:color="auto"/>
            <w:right w:val="none" w:sz="0" w:space="0" w:color="auto"/>
          </w:divBdr>
        </w:div>
        <w:div w:id="1960063260">
          <w:marLeft w:val="0"/>
          <w:marRight w:val="0"/>
          <w:marTop w:val="0"/>
          <w:marBottom w:val="0"/>
          <w:divBdr>
            <w:top w:val="none" w:sz="0" w:space="0" w:color="auto"/>
            <w:left w:val="none" w:sz="0" w:space="0" w:color="auto"/>
            <w:bottom w:val="none" w:sz="0" w:space="0" w:color="auto"/>
            <w:right w:val="none" w:sz="0" w:space="0" w:color="auto"/>
          </w:divBdr>
        </w:div>
        <w:div w:id="135225376">
          <w:marLeft w:val="0"/>
          <w:marRight w:val="0"/>
          <w:marTop w:val="0"/>
          <w:marBottom w:val="0"/>
          <w:divBdr>
            <w:top w:val="none" w:sz="0" w:space="0" w:color="auto"/>
            <w:left w:val="none" w:sz="0" w:space="0" w:color="auto"/>
            <w:bottom w:val="none" w:sz="0" w:space="0" w:color="auto"/>
            <w:right w:val="none" w:sz="0" w:space="0" w:color="auto"/>
          </w:divBdr>
        </w:div>
        <w:div w:id="109057183">
          <w:marLeft w:val="0"/>
          <w:marRight w:val="0"/>
          <w:marTop w:val="0"/>
          <w:marBottom w:val="0"/>
          <w:divBdr>
            <w:top w:val="none" w:sz="0" w:space="0" w:color="auto"/>
            <w:left w:val="none" w:sz="0" w:space="0" w:color="auto"/>
            <w:bottom w:val="none" w:sz="0" w:space="0" w:color="auto"/>
            <w:right w:val="none" w:sz="0" w:space="0" w:color="auto"/>
          </w:divBdr>
        </w:div>
        <w:div w:id="132790647">
          <w:marLeft w:val="0"/>
          <w:marRight w:val="0"/>
          <w:marTop w:val="0"/>
          <w:marBottom w:val="0"/>
          <w:divBdr>
            <w:top w:val="none" w:sz="0" w:space="0" w:color="auto"/>
            <w:left w:val="none" w:sz="0" w:space="0" w:color="auto"/>
            <w:bottom w:val="none" w:sz="0" w:space="0" w:color="auto"/>
            <w:right w:val="none" w:sz="0" w:space="0" w:color="auto"/>
          </w:divBdr>
        </w:div>
        <w:div w:id="1319311560">
          <w:marLeft w:val="0"/>
          <w:marRight w:val="0"/>
          <w:marTop w:val="0"/>
          <w:marBottom w:val="0"/>
          <w:divBdr>
            <w:top w:val="none" w:sz="0" w:space="0" w:color="auto"/>
            <w:left w:val="none" w:sz="0" w:space="0" w:color="auto"/>
            <w:bottom w:val="none" w:sz="0" w:space="0" w:color="auto"/>
            <w:right w:val="none" w:sz="0" w:space="0" w:color="auto"/>
          </w:divBdr>
        </w:div>
        <w:div w:id="2019579182">
          <w:marLeft w:val="0"/>
          <w:marRight w:val="0"/>
          <w:marTop w:val="0"/>
          <w:marBottom w:val="0"/>
          <w:divBdr>
            <w:top w:val="none" w:sz="0" w:space="0" w:color="auto"/>
            <w:left w:val="none" w:sz="0" w:space="0" w:color="auto"/>
            <w:bottom w:val="none" w:sz="0" w:space="0" w:color="auto"/>
            <w:right w:val="none" w:sz="0" w:space="0" w:color="auto"/>
          </w:divBdr>
        </w:div>
        <w:div w:id="1682852122">
          <w:marLeft w:val="0"/>
          <w:marRight w:val="0"/>
          <w:marTop w:val="0"/>
          <w:marBottom w:val="0"/>
          <w:divBdr>
            <w:top w:val="none" w:sz="0" w:space="0" w:color="auto"/>
            <w:left w:val="none" w:sz="0" w:space="0" w:color="auto"/>
            <w:bottom w:val="none" w:sz="0" w:space="0" w:color="auto"/>
            <w:right w:val="none" w:sz="0" w:space="0" w:color="auto"/>
          </w:divBdr>
        </w:div>
        <w:div w:id="1174106767">
          <w:marLeft w:val="0"/>
          <w:marRight w:val="0"/>
          <w:marTop w:val="0"/>
          <w:marBottom w:val="0"/>
          <w:divBdr>
            <w:top w:val="none" w:sz="0" w:space="0" w:color="auto"/>
            <w:left w:val="none" w:sz="0" w:space="0" w:color="auto"/>
            <w:bottom w:val="none" w:sz="0" w:space="0" w:color="auto"/>
            <w:right w:val="none" w:sz="0" w:space="0" w:color="auto"/>
          </w:divBdr>
        </w:div>
        <w:div w:id="718289185">
          <w:marLeft w:val="0"/>
          <w:marRight w:val="0"/>
          <w:marTop w:val="0"/>
          <w:marBottom w:val="0"/>
          <w:divBdr>
            <w:top w:val="none" w:sz="0" w:space="0" w:color="auto"/>
            <w:left w:val="none" w:sz="0" w:space="0" w:color="auto"/>
            <w:bottom w:val="none" w:sz="0" w:space="0" w:color="auto"/>
            <w:right w:val="none" w:sz="0" w:space="0" w:color="auto"/>
          </w:divBdr>
        </w:div>
        <w:div w:id="658466278">
          <w:marLeft w:val="0"/>
          <w:marRight w:val="0"/>
          <w:marTop w:val="0"/>
          <w:marBottom w:val="0"/>
          <w:divBdr>
            <w:top w:val="none" w:sz="0" w:space="0" w:color="auto"/>
            <w:left w:val="none" w:sz="0" w:space="0" w:color="auto"/>
            <w:bottom w:val="none" w:sz="0" w:space="0" w:color="auto"/>
            <w:right w:val="none" w:sz="0" w:space="0" w:color="auto"/>
          </w:divBdr>
        </w:div>
        <w:div w:id="1162893184">
          <w:marLeft w:val="0"/>
          <w:marRight w:val="0"/>
          <w:marTop w:val="0"/>
          <w:marBottom w:val="0"/>
          <w:divBdr>
            <w:top w:val="none" w:sz="0" w:space="0" w:color="auto"/>
            <w:left w:val="none" w:sz="0" w:space="0" w:color="auto"/>
            <w:bottom w:val="none" w:sz="0" w:space="0" w:color="auto"/>
            <w:right w:val="none" w:sz="0" w:space="0" w:color="auto"/>
          </w:divBdr>
        </w:div>
        <w:div w:id="1992824480">
          <w:marLeft w:val="0"/>
          <w:marRight w:val="0"/>
          <w:marTop w:val="0"/>
          <w:marBottom w:val="0"/>
          <w:divBdr>
            <w:top w:val="none" w:sz="0" w:space="0" w:color="auto"/>
            <w:left w:val="none" w:sz="0" w:space="0" w:color="auto"/>
            <w:bottom w:val="none" w:sz="0" w:space="0" w:color="auto"/>
            <w:right w:val="none" w:sz="0" w:space="0" w:color="auto"/>
          </w:divBdr>
        </w:div>
        <w:div w:id="871960114">
          <w:marLeft w:val="0"/>
          <w:marRight w:val="0"/>
          <w:marTop w:val="0"/>
          <w:marBottom w:val="0"/>
          <w:divBdr>
            <w:top w:val="none" w:sz="0" w:space="0" w:color="auto"/>
            <w:left w:val="none" w:sz="0" w:space="0" w:color="auto"/>
            <w:bottom w:val="none" w:sz="0" w:space="0" w:color="auto"/>
            <w:right w:val="none" w:sz="0" w:space="0" w:color="auto"/>
          </w:divBdr>
        </w:div>
        <w:div w:id="232468998">
          <w:marLeft w:val="0"/>
          <w:marRight w:val="0"/>
          <w:marTop w:val="0"/>
          <w:marBottom w:val="0"/>
          <w:divBdr>
            <w:top w:val="none" w:sz="0" w:space="0" w:color="auto"/>
            <w:left w:val="none" w:sz="0" w:space="0" w:color="auto"/>
            <w:bottom w:val="none" w:sz="0" w:space="0" w:color="auto"/>
            <w:right w:val="none" w:sz="0" w:space="0" w:color="auto"/>
          </w:divBdr>
        </w:div>
        <w:div w:id="340788341">
          <w:marLeft w:val="0"/>
          <w:marRight w:val="0"/>
          <w:marTop w:val="0"/>
          <w:marBottom w:val="0"/>
          <w:divBdr>
            <w:top w:val="none" w:sz="0" w:space="0" w:color="auto"/>
            <w:left w:val="none" w:sz="0" w:space="0" w:color="auto"/>
            <w:bottom w:val="none" w:sz="0" w:space="0" w:color="auto"/>
            <w:right w:val="none" w:sz="0" w:space="0" w:color="auto"/>
          </w:divBdr>
        </w:div>
        <w:div w:id="2055881969">
          <w:marLeft w:val="0"/>
          <w:marRight w:val="0"/>
          <w:marTop w:val="0"/>
          <w:marBottom w:val="0"/>
          <w:divBdr>
            <w:top w:val="none" w:sz="0" w:space="0" w:color="auto"/>
            <w:left w:val="none" w:sz="0" w:space="0" w:color="auto"/>
            <w:bottom w:val="none" w:sz="0" w:space="0" w:color="auto"/>
            <w:right w:val="none" w:sz="0" w:space="0" w:color="auto"/>
          </w:divBdr>
        </w:div>
        <w:div w:id="2016567118">
          <w:marLeft w:val="0"/>
          <w:marRight w:val="0"/>
          <w:marTop w:val="0"/>
          <w:marBottom w:val="0"/>
          <w:divBdr>
            <w:top w:val="none" w:sz="0" w:space="0" w:color="auto"/>
            <w:left w:val="none" w:sz="0" w:space="0" w:color="auto"/>
            <w:bottom w:val="none" w:sz="0" w:space="0" w:color="auto"/>
            <w:right w:val="none" w:sz="0" w:space="0" w:color="auto"/>
          </w:divBdr>
        </w:div>
        <w:div w:id="472525994">
          <w:marLeft w:val="0"/>
          <w:marRight w:val="0"/>
          <w:marTop w:val="0"/>
          <w:marBottom w:val="0"/>
          <w:divBdr>
            <w:top w:val="none" w:sz="0" w:space="0" w:color="auto"/>
            <w:left w:val="none" w:sz="0" w:space="0" w:color="auto"/>
            <w:bottom w:val="none" w:sz="0" w:space="0" w:color="auto"/>
            <w:right w:val="none" w:sz="0" w:space="0" w:color="auto"/>
          </w:divBdr>
        </w:div>
      </w:divsChild>
    </w:div>
    <w:div w:id="132867167">
      <w:bodyDiv w:val="1"/>
      <w:marLeft w:val="0"/>
      <w:marRight w:val="0"/>
      <w:marTop w:val="0"/>
      <w:marBottom w:val="0"/>
      <w:divBdr>
        <w:top w:val="none" w:sz="0" w:space="0" w:color="auto"/>
        <w:left w:val="none" w:sz="0" w:space="0" w:color="auto"/>
        <w:bottom w:val="none" w:sz="0" w:space="0" w:color="auto"/>
        <w:right w:val="none" w:sz="0" w:space="0" w:color="auto"/>
      </w:divBdr>
    </w:div>
    <w:div w:id="216867014">
      <w:bodyDiv w:val="1"/>
      <w:marLeft w:val="0"/>
      <w:marRight w:val="0"/>
      <w:marTop w:val="0"/>
      <w:marBottom w:val="0"/>
      <w:divBdr>
        <w:top w:val="none" w:sz="0" w:space="0" w:color="auto"/>
        <w:left w:val="none" w:sz="0" w:space="0" w:color="auto"/>
        <w:bottom w:val="none" w:sz="0" w:space="0" w:color="auto"/>
        <w:right w:val="none" w:sz="0" w:space="0" w:color="auto"/>
      </w:divBdr>
    </w:div>
    <w:div w:id="321740609">
      <w:bodyDiv w:val="1"/>
      <w:marLeft w:val="0"/>
      <w:marRight w:val="0"/>
      <w:marTop w:val="0"/>
      <w:marBottom w:val="0"/>
      <w:divBdr>
        <w:top w:val="none" w:sz="0" w:space="0" w:color="auto"/>
        <w:left w:val="none" w:sz="0" w:space="0" w:color="auto"/>
        <w:bottom w:val="none" w:sz="0" w:space="0" w:color="auto"/>
        <w:right w:val="none" w:sz="0" w:space="0" w:color="auto"/>
      </w:divBdr>
    </w:div>
    <w:div w:id="347952009">
      <w:bodyDiv w:val="1"/>
      <w:marLeft w:val="0"/>
      <w:marRight w:val="0"/>
      <w:marTop w:val="0"/>
      <w:marBottom w:val="0"/>
      <w:divBdr>
        <w:top w:val="none" w:sz="0" w:space="0" w:color="auto"/>
        <w:left w:val="none" w:sz="0" w:space="0" w:color="auto"/>
        <w:bottom w:val="none" w:sz="0" w:space="0" w:color="auto"/>
        <w:right w:val="none" w:sz="0" w:space="0" w:color="auto"/>
      </w:divBdr>
      <w:divsChild>
        <w:div w:id="2013599829">
          <w:marLeft w:val="547"/>
          <w:marRight w:val="0"/>
          <w:marTop w:val="0"/>
          <w:marBottom w:val="0"/>
          <w:divBdr>
            <w:top w:val="none" w:sz="0" w:space="0" w:color="auto"/>
            <w:left w:val="none" w:sz="0" w:space="0" w:color="auto"/>
            <w:bottom w:val="none" w:sz="0" w:space="0" w:color="auto"/>
            <w:right w:val="none" w:sz="0" w:space="0" w:color="auto"/>
          </w:divBdr>
        </w:div>
        <w:div w:id="34473403">
          <w:marLeft w:val="547"/>
          <w:marRight w:val="0"/>
          <w:marTop w:val="0"/>
          <w:marBottom w:val="0"/>
          <w:divBdr>
            <w:top w:val="none" w:sz="0" w:space="0" w:color="auto"/>
            <w:left w:val="none" w:sz="0" w:space="0" w:color="auto"/>
            <w:bottom w:val="none" w:sz="0" w:space="0" w:color="auto"/>
            <w:right w:val="none" w:sz="0" w:space="0" w:color="auto"/>
          </w:divBdr>
        </w:div>
        <w:div w:id="913469509">
          <w:marLeft w:val="547"/>
          <w:marRight w:val="0"/>
          <w:marTop w:val="0"/>
          <w:marBottom w:val="0"/>
          <w:divBdr>
            <w:top w:val="none" w:sz="0" w:space="0" w:color="auto"/>
            <w:left w:val="none" w:sz="0" w:space="0" w:color="auto"/>
            <w:bottom w:val="none" w:sz="0" w:space="0" w:color="auto"/>
            <w:right w:val="none" w:sz="0" w:space="0" w:color="auto"/>
          </w:divBdr>
        </w:div>
        <w:div w:id="1384984610">
          <w:marLeft w:val="547"/>
          <w:marRight w:val="0"/>
          <w:marTop w:val="0"/>
          <w:marBottom w:val="0"/>
          <w:divBdr>
            <w:top w:val="none" w:sz="0" w:space="0" w:color="auto"/>
            <w:left w:val="none" w:sz="0" w:space="0" w:color="auto"/>
            <w:bottom w:val="none" w:sz="0" w:space="0" w:color="auto"/>
            <w:right w:val="none" w:sz="0" w:space="0" w:color="auto"/>
          </w:divBdr>
        </w:div>
      </w:divsChild>
    </w:div>
    <w:div w:id="514618295">
      <w:bodyDiv w:val="1"/>
      <w:marLeft w:val="0"/>
      <w:marRight w:val="0"/>
      <w:marTop w:val="0"/>
      <w:marBottom w:val="0"/>
      <w:divBdr>
        <w:top w:val="none" w:sz="0" w:space="0" w:color="auto"/>
        <w:left w:val="none" w:sz="0" w:space="0" w:color="auto"/>
        <w:bottom w:val="none" w:sz="0" w:space="0" w:color="auto"/>
        <w:right w:val="none" w:sz="0" w:space="0" w:color="auto"/>
      </w:divBdr>
    </w:div>
    <w:div w:id="650252979">
      <w:bodyDiv w:val="1"/>
      <w:marLeft w:val="0"/>
      <w:marRight w:val="0"/>
      <w:marTop w:val="0"/>
      <w:marBottom w:val="0"/>
      <w:divBdr>
        <w:top w:val="none" w:sz="0" w:space="0" w:color="auto"/>
        <w:left w:val="none" w:sz="0" w:space="0" w:color="auto"/>
        <w:bottom w:val="none" w:sz="0" w:space="0" w:color="auto"/>
        <w:right w:val="none" w:sz="0" w:space="0" w:color="auto"/>
      </w:divBdr>
    </w:div>
    <w:div w:id="779452155">
      <w:bodyDiv w:val="1"/>
      <w:marLeft w:val="0"/>
      <w:marRight w:val="0"/>
      <w:marTop w:val="0"/>
      <w:marBottom w:val="0"/>
      <w:divBdr>
        <w:top w:val="none" w:sz="0" w:space="0" w:color="auto"/>
        <w:left w:val="none" w:sz="0" w:space="0" w:color="auto"/>
        <w:bottom w:val="none" w:sz="0" w:space="0" w:color="auto"/>
        <w:right w:val="none" w:sz="0" w:space="0" w:color="auto"/>
      </w:divBdr>
    </w:div>
    <w:div w:id="873079296">
      <w:bodyDiv w:val="1"/>
      <w:marLeft w:val="0"/>
      <w:marRight w:val="0"/>
      <w:marTop w:val="0"/>
      <w:marBottom w:val="0"/>
      <w:divBdr>
        <w:top w:val="none" w:sz="0" w:space="0" w:color="auto"/>
        <w:left w:val="none" w:sz="0" w:space="0" w:color="auto"/>
        <w:bottom w:val="none" w:sz="0" w:space="0" w:color="auto"/>
        <w:right w:val="none" w:sz="0" w:space="0" w:color="auto"/>
      </w:divBdr>
    </w:div>
    <w:div w:id="1182009254">
      <w:bodyDiv w:val="1"/>
      <w:marLeft w:val="0"/>
      <w:marRight w:val="0"/>
      <w:marTop w:val="0"/>
      <w:marBottom w:val="0"/>
      <w:divBdr>
        <w:top w:val="none" w:sz="0" w:space="0" w:color="auto"/>
        <w:left w:val="none" w:sz="0" w:space="0" w:color="auto"/>
        <w:bottom w:val="none" w:sz="0" w:space="0" w:color="auto"/>
        <w:right w:val="none" w:sz="0" w:space="0" w:color="auto"/>
      </w:divBdr>
    </w:div>
    <w:div w:id="1186290803">
      <w:bodyDiv w:val="1"/>
      <w:marLeft w:val="0"/>
      <w:marRight w:val="0"/>
      <w:marTop w:val="0"/>
      <w:marBottom w:val="0"/>
      <w:divBdr>
        <w:top w:val="none" w:sz="0" w:space="0" w:color="auto"/>
        <w:left w:val="none" w:sz="0" w:space="0" w:color="auto"/>
        <w:bottom w:val="none" w:sz="0" w:space="0" w:color="auto"/>
        <w:right w:val="none" w:sz="0" w:space="0" w:color="auto"/>
      </w:divBdr>
      <w:divsChild>
        <w:div w:id="495338329">
          <w:marLeft w:val="0"/>
          <w:marRight w:val="0"/>
          <w:marTop w:val="0"/>
          <w:marBottom w:val="0"/>
          <w:divBdr>
            <w:top w:val="none" w:sz="0" w:space="0" w:color="auto"/>
            <w:left w:val="none" w:sz="0" w:space="0" w:color="auto"/>
            <w:bottom w:val="none" w:sz="0" w:space="0" w:color="auto"/>
            <w:right w:val="none" w:sz="0" w:space="0" w:color="auto"/>
          </w:divBdr>
        </w:div>
        <w:div w:id="1374771395">
          <w:marLeft w:val="0"/>
          <w:marRight w:val="0"/>
          <w:marTop w:val="0"/>
          <w:marBottom w:val="0"/>
          <w:divBdr>
            <w:top w:val="none" w:sz="0" w:space="0" w:color="auto"/>
            <w:left w:val="none" w:sz="0" w:space="0" w:color="auto"/>
            <w:bottom w:val="none" w:sz="0" w:space="0" w:color="auto"/>
            <w:right w:val="none" w:sz="0" w:space="0" w:color="auto"/>
          </w:divBdr>
        </w:div>
        <w:div w:id="727606247">
          <w:marLeft w:val="0"/>
          <w:marRight w:val="0"/>
          <w:marTop w:val="0"/>
          <w:marBottom w:val="0"/>
          <w:divBdr>
            <w:top w:val="none" w:sz="0" w:space="0" w:color="auto"/>
            <w:left w:val="none" w:sz="0" w:space="0" w:color="auto"/>
            <w:bottom w:val="none" w:sz="0" w:space="0" w:color="auto"/>
            <w:right w:val="none" w:sz="0" w:space="0" w:color="auto"/>
          </w:divBdr>
        </w:div>
        <w:div w:id="819929702">
          <w:marLeft w:val="0"/>
          <w:marRight w:val="0"/>
          <w:marTop w:val="0"/>
          <w:marBottom w:val="0"/>
          <w:divBdr>
            <w:top w:val="none" w:sz="0" w:space="0" w:color="auto"/>
            <w:left w:val="none" w:sz="0" w:space="0" w:color="auto"/>
            <w:bottom w:val="none" w:sz="0" w:space="0" w:color="auto"/>
            <w:right w:val="none" w:sz="0" w:space="0" w:color="auto"/>
          </w:divBdr>
        </w:div>
        <w:div w:id="1831871477">
          <w:marLeft w:val="0"/>
          <w:marRight w:val="0"/>
          <w:marTop w:val="0"/>
          <w:marBottom w:val="0"/>
          <w:divBdr>
            <w:top w:val="none" w:sz="0" w:space="0" w:color="auto"/>
            <w:left w:val="none" w:sz="0" w:space="0" w:color="auto"/>
            <w:bottom w:val="none" w:sz="0" w:space="0" w:color="auto"/>
            <w:right w:val="none" w:sz="0" w:space="0" w:color="auto"/>
          </w:divBdr>
        </w:div>
        <w:div w:id="521095793">
          <w:marLeft w:val="0"/>
          <w:marRight w:val="0"/>
          <w:marTop w:val="0"/>
          <w:marBottom w:val="0"/>
          <w:divBdr>
            <w:top w:val="none" w:sz="0" w:space="0" w:color="auto"/>
            <w:left w:val="none" w:sz="0" w:space="0" w:color="auto"/>
            <w:bottom w:val="none" w:sz="0" w:space="0" w:color="auto"/>
            <w:right w:val="none" w:sz="0" w:space="0" w:color="auto"/>
          </w:divBdr>
        </w:div>
        <w:div w:id="1444692005">
          <w:marLeft w:val="0"/>
          <w:marRight w:val="0"/>
          <w:marTop w:val="0"/>
          <w:marBottom w:val="0"/>
          <w:divBdr>
            <w:top w:val="none" w:sz="0" w:space="0" w:color="auto"/>
            <w:left w:val="none" w:sz="0" w:space="0" w:color="auto"/>
            <w:bottom w:val="none" w:sz="0" w:space="0" w:color="auto"/>
            <w:right w:val="none" w:sz="0" w:space="0" w:color="auto"/>
          </w:divBdr>
        </w:div>
        <w:div w:id="1175152574">
          <w:marLeft w:val="0"/>
          <w:marRight w:val="0"/>
          <w:marTop w:val="0"/>
          <w:marBottom w:val="0"/>
          <w:divBdr>
            <w:top w:val="none" w:sz="0" w:space="0" w:color="auto"/>
            <w:left w:val="none" w:sz="0" w:space="0" w:color="auto"/>
            <w:bottom w:val="none" w:sz="0" w:space="0" w:color="auto"/>
            <w:right w:val="none" w:sz="0" w:space="0" w:color="auto"/>
          </w:divBdr>
        </w:div>
        <w:div w:id="573395489">
          <w:marLeft w:val="0"/>
          <w:marRight w:val="0"/>
          <w:marTop w:val="0"/>
          <w:marBottom w:val="0"/>
          <w:divBdr>
            <w:top w:val="none" w:sz="0" w:space="0" w:color="auto"/>
            <w:left w:val="none" w:sz="0" w:space="0" w:color="auto"/>
            <w:bottom w:val="none" w:sz="0" w:space="0" w:color="auto"/>
            <w:right w:val="none" w:sz="0" w:space="0" w:color="auto"/>
          </w:divBdr>
        </w:div>
        <w:div w:id="1850026043">
          <w:marLeft w:val="0"/>
          <w:marRight w:val="0"/>
          <w:marTop w:val="0"/>
          <w:marBottom w:val="0"/>
          <w:divBdr>
            <w:top w:val="none" w:sz="0" w:space="0" w:color="auto"/>
            <w:left w:val="none" w:sz="0" w:space="0" w:color="auto"/>
            <w:bottom w:val="none" w:sz="0" w:space="0" w:color="auto"/>
            <w:right w:val="none" w:sz="0" w:space="0" w:color="auto"/>
          </w:divBdr>
        </w:div>
        <w:div w:id="1809853404">
          <w:marLeft w:val="0"/>
          <w:marRight w:val="0"/>
          <w:marTop w:val="0"/>
          <w:marBottom w:val="0"/>
          <w:divBdr>
            <w:top w:val="none" w:sz="0" w:space="0" w:color="auto"/>
            <w:left w:val="none" w:sz="0" w:space="0" w:color="auto"/>
            <w:bottom w:val="none" w:sz="0" w:space="0" w:color="auto"/>
            <w:right w:val="none" w:sz="0" w:space="0" w:color="auto"/>
          </w:divBdr>
        </w:div>
        <w:div w:id="1672367476">
          <w:marLeft w:val="0"/>
          <w:marRight w:val="0"/>
          <w:marTop w:val="0"/>
          <w:marBottom w:val="0"/>
          <w:divBdr>
            <w:top w:val="none" w:sz="0" w:space="0" w:color="auto"/>
            <w:left w:val="none" w:sz="0" w:space="0" w:color="auto"/>
            <w:bottom w:val="none" w:sz="0" w:space="0" w:color="auto"/>
            <w:right w:val="none" w:sz="0" w:space="0" w:color="auto"/>
          </w:divBdr>
        </w:div>
        <w:div w:id="1063912908">
          <w:marLeft w:val="0"/>
          <w:marRight w:val="0"/>
          <w:marTop w:val="0"/>
          <w:marBottom w:val="0"/>
          <w:divBdr>
            <w:top w:val="none" w:sz="0" w:space="0" w:color="auto"/>
            <w:left w:val="none" w:sz="0" w:space="0" w:color="auto"/>
            <w:bottom w:val="none" w:sz="0" w:space="0" w:color="auto"/>
            <w:right w:val="none" w:sz="0" w:space="0" w:color="auto"/>
          </w:divBdr>
        </w:div>
        <w:div w:id="218321200">
          <w:marLeft w:val="0"/>
          <w:marRight w:val="0"/>
          <w:marTop w:val="0"/>
          <w:marBottom w:val="0"/>
          <w:divBdr>
            <w:top w:val="none" w:sz="0" w:space="0" w:color="auto"/>
            <w:left w:val="none" w:sz="0" w:space="0" w:color="auto"/>
            <w:bottom w:val="none" w:sz="0" w:space="0" w:color="auto"/>
            <w:right w:val="none" w:sz="0" w:space="0" w:color="auto"/>
          </w:divBdr>
        </w:div>
        <w:div w:id="2052609178">
          <w:marLeft w:val="0"/>
          <w:marRight w:val="0"/>
          <w:marTop w:val="0"/>
          <w:marBottom w:val="0"/>
          <w:divBdr>
            <w:top w:val="none" w:sz="0" w:space="0" w:color="auto"/>
            <w:left w:val="none" w:sz="0" w:space="0" w:color="auto"/>
            <w:bottom w:val="none" w:sz="0" w:space="0" w:color="auto"/>
            <w:right w:val="none" w:sz="0" w:space="0" w:color="auto"/>
          </w:divBdr>
        </w:div>
        <w:div w:id="1105269149">
          <w:marLeft w:val="0"/>
          <w:marRight w:val="0"/>
          <w:marTop w:val="0"/>
          <w:marBottom w:val="0"/>
          <w:divBdr>
            <w:top w:val="none" w:sz="0" w:space="0" w:color="auto"/>
            <w:left w:val="none" w:sz="0" w:space="0" w:color="auto"/>
            <w:bottom w:val="none" w:sz="0" w:space="0" w:color="auto"/>
            <w:right w:val="none" w:sz="0" w:space="0" w:color="auto"/>
          </w:divBdr>
        </w:div>
      </w:divsChild>
    </w:div>
    <w:div w:id="1316882943">
      <w:bodyDiv w:val="1"/>
      <w:marLeft w:val="0"/>
      <w:marRight w:val="0"/>
      <w:marTop w:val="0"/>
      <w:marBottom w:val="0"/>
      <w:divBdr>
        <w:top w:val="none" w:sz="0" w:space="0" w:color="auto"/>
        <w:left w:val="none" w:sz="0" w:space="0" w:color="auto"/>
        <w:bottom w:val="none" w:sz="0" w:space="0" w:color="auto"/>
        <w:right w:val="none" w:sz="0" w:space="0" w:color="auto"/>
      </w:divBdr>
    </w:div>
    <w:div w:id="1553728802">
      <w:bodyDiv w:val="1"/>
      <w:marLeft w:val="0"/>
      <w:marRight w:val="0"/>
      <w:marTop w:val="0"/>
      <w:marBottom w:val="0"/>
      <w:divBdr>
        <w:top w:val="none" w:sz="0" w:space="0" w:color="auto"/>
        <w:left w:val="none" w:sz="0" w:space="0" w:color="auto"/>
        <w:bottom w:val="none" w:sz="0" w:space="0" w:color="auto"/>
        <w:right w:val="none" w:sz="0" w:space="0" w:color="auto"/>
      </w:divBdr>
      <w:divsChild>
        <w:div w:id="965967242">
          <w:marLeft w:val="0"/>
          <w:marRight w:val="0"/>
          <w:marTop w:val="0"/>
          <w:marBottom w:val="0"/>
          <w:divBdr>
            <w:top w:val="none" w:sz="0" w:space="0" w:color="auto"/>
            <w:left w:val="none" w:sz="0" w:space="0" w:color="auto"/>
            <w:bottom w:val="none" w:sz="0" w:space="0" w:color="auto"/>
            <w:right w:val="none" w:sz="0" w:space="0" w:color="auto"/>
          </w:divBdr>
          <w:divsChild>
            <w:div w:id="1480655090">
              <w:marLeft w:val="0"/>
              <w:marRight w:val="0"/>
              <w:marTop w:val="0"/>
              <w:marBottom w:val="0"/>
              <w:divBdr>
                <w:top w:val="none" w:sz="0" w:space="0" w:color="auto"/>
                <w:left w:val="none" w:sz="0" w:space="0" w:color="auto"/>
                <w:bottom w:val="none" w:sz="0" w:space="0" w:color="auto"/>
                <w:right w:val="none" w:sz="0" w:space="0" w:color="auto"/>
              </w:divBdr>
              <w:divsChild>
                <w:div w:id="10270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4920">
          <w:marLeft w:val="0"/>
          <w:marRight w:val="0"/>
          <w:marTop w:val="0"/>
          <w:marBottom w:val="0"/>
          <w:divBdr>
            <w:top w:val="none" w:sz="0" w:space="0" w:color="auto"/>
            <w:left w:val="none" w:sz="0" w:space="0" w:color="auto"/>
            <w:bottom w:val="none" w:sz="0" w:space="0" w:color="auto"/>
            <w:right w:val="none" w:sz="0" w:space="0" w:color="auto"/>
          </w:divBdr>
          <w:divsChild>
            <w:div w:id="1887139052">
              <w:marLeft w:val="0"/>
              <w:marRight w:val="0"/>
              <w:marTop w:val="0"/>
              <w:marBottom w:val="0"/>
              <w:divBdr>
                <w:top w:val="none" w:sz="0" w:space="0" w:color="auto"/>
                <w:left w:val="none" w:sz="0" w:space="0" w:color="auto"/>
                <w:bottom w:val="none" w:sz="0" w:space="0" w:color="auto"/>
                <w:right w:val="none" w:sz="0" w:space="0" w:color="auto"/>
              </w:divBdr>
              <w:divsChild>
                <w:div w:id="13255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3141">
      <w:bodyDiv w:val="1"/>
      <w:marLeft w:val="0"/>
      <w:marRight w:val="0"/>
      <w:marTop w:val="0"/>
      <w:marBottom w:val="0"/>
      <w:divBdr>
        <w:top w:val="none" w:sz="0" w:space="0" w:color="auto"/>
        <w:left w:val="none" w:sz="0" w:space="0" w:color="auto"/>
        <w:bottom w:val="none" w:sz="0" w:space="0" w:color="auto"/>
        <w:right w:val="none" w:sz="0" w:space="0" w:color="auto"/>
      </w:divBdr>
    </w:div>
    <w:div w:id="1737432174">
      <w:bodyDiv w:val="1"/>
      <w:marLeft w:val="0"/>
      <w:marRight w:val="0"/>
      <w:marTop w:val="0"/>
      <w:marBottom w:val="0"/>
      <w:divBdr>
        <w:top w:val="none" w:sz="0" w:space="0" w:color="auto"/>
        <w:left w:val="none" w:sz="0" w:space="0" w:color="auto"/>
        <w:bottom w:val="none" w:sz="0" w:space="0" w:color="auto"/>
        <w:right w:val="none" w:sz="0" w:space="0" w:color="auto"/>
      </w:divBdr>
    </w:div>
    <w:div w:id="1826583386">
      <w:bodyDiv w:val="1"/>
      <w:marLeft w:val="0"/>
      <w:marRight w:val="0"/>
      <w:marTop w:val="0"/>
      <w:marBottom w:val="0"/>
      <w:divBdr>
        <w:top w:val="none" w:sz="0" w:space="0" w:color="auto"/>
        <w:left w:val="none" w:sz="0" w:space="0" w:color="auto"/>
        <w:bottom w:val="none" w:sz="0" w:space="0" w:color="auto"/>
        <w:right w:val="none" w:sz="0" w:space="0" w:color="auto"/>
      </w:divBdr>
    </w:div>
    <w:div w:id="1938174181">
      <w:bodyDiv w:val="1"/>
      <w:marLeft w:val="0"/>
      <w:marRight w:val="0"/>
      <w:marTop w:val="0"/>
      <w:marBottom w:val="0"/>
      <w:divBdr>
        <w:top w:val="none" w:sz="0" w:space="0" w:color="auto"/>
        <w:left w:val="none" w:sz="0" w:space="0" w:color="auto"/>
        <w:bottom w:val="none" w:sz="0" w:space="0" w:color="auto"/>
        <w:right w:val="none" w:sz="0" w:space="0" w:color="auto"/>
      </w:divBdr>
      <w:divsChild>
        <w:div w:id="1071929780">
          <w:marLeft w:val="0"/>
          <w:marRight w:val="0"/>
          <w:marTop w:val="0"/>
          <w:marBottom w:val="0"/>
          <w:divBdr>
            <w:top w:val="none" w:sz="0" w:space="0" w:color="auto"/>
            <w:left w:val="none" w:sz="0" w:space="0" w:color="auto"/>
            <w:bottom w:val="none" w:sz="0" w:space="0" w:color="auto"/>
            <w:right w:val="none" w:sz="0" w:space="0" w:color="auto"/>
          </w:divBdr>
        </w:div>
        <w:div w:id="756363951">
          <w:marLeft w:val="0"/>
          <w:marRight w:val="0"/>
          <w:marTop w:val="0"/>
          <w:marBottom w:val="0"/>
          <w:divBdr>
            <w:top w:val="none" w:sz="0" w:space="0" w:color="auto"/>
            <w:left w:val="none" w:sz="0" w:space="0" w:color="auto"/>
            <w:bottom w:val="none" w:sz="0" w:space="0" w:color="auto"/>
            <w:right w:val="none" w:sz="0" w:space="0" w:color="auto"/>
          </w:divBdr>
        </w:div>
      </w:divsChild>
    </w:div>
    <w:div w:id="1983077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xioshq.com/hubfs/Axios%20HQ%20%7C%20The%202023%20State%20of%20Essential%20Workplace%20Communications.pdf?hsLang=en" TargetMode="External"/><Relationship Id="rId18" Type="http://schemas.openxmlformats.org/officeDocument/2006/relationships/hyperlink" Target="https://community.cooperative.com/communities/community-home?CommunityKey=d7cc0d8a-d22a-42f5-a861-0c0bca0a5a5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eghaan.Evans@nreca.coop" TargetMode="External"/><Relationship Id="rId17" Type="http://schemas.openxmlformats.org/officeDocument/2006/relationships/hyperlink" Target="https://www.cooperative.com/programs-services/communications/toolkits-and-samples/Pages/Secure/Internal-Communications-Toolkit.aspx" TargetMode="External"/><Relationship Id="rId2" Type="http://schemas.openxmlformats.org/officeDocument/2006/relationships/customXml" Target="../customXml/item2.xml"/><Relationship Id="rId16" Type="http://schemas.openxmlformats.org/officeDocument/2006/relationships/hyperlink" Target="https://www.cooperative.com/programs-services/communications/young-adult-member-engagement/onboarding/Pages/Secure/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operative.com/programs-services/communications/straight-talk/Pages/Secure/Latest-Content-Full-Archives.aspx?FilterSTDocumentCategories=Internal%20Communications%20Resource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ydigitalpublication.com/publication/?i=7873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RECA">
      <a:dk1>
        <a:srgbClr val="000000"/>
      </a:dk1>
      <a:lt1>
        <a:srgbClr val="FFFFFF"/>
      </a:lt1>
      <a:dk2>
        <a:srgbClr val="008953"/>
      </a:dk2>
      <a:lt2>
        <a:srgbClr val="E7E6E6"/>
      </a:lt2>
      <a:accent1>
        <a:srgbClr val="008953"/>
      </a:accent1>
      <a:accent2>
        <a:srgbClr val="34BBC3"/>
      </a:accent2>
      <a:accent3>
        <a:srgbClr val="FBAE1A"/>
      </a:accent3>
      <a:accent4>
        <a:srgbClr val="A5CD38"/>
      </a:accent4>
      <a:accent5>
        <a:srgbClr val="F04B43"/>
      </a:accent5>
      <a:accent6>
        <a:srgbClr val="653065"/>
      </a:accent6>
      <a:hlink>
        <a:srgbClr val="8A9E97"/>
      </a:hlink>
      <a:folHlink>
        <a:srgbClr val="44444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COOP-1131169817-35</_dlc_DocId>
    <_dlc_DocIdUrl xmlns="a4e463fd-3357-4122-a0ef-c6df942648c0">
      <Url>http://publish.prod.cooperative.nreca.org/conferences-education/web-based-learning/digital-skills-for-communicators/_layouts/15/DocIdRedir.aspx?ID=COOP-1131169817-35</Url>
      <Description>COOP-1131169817-35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4F770D43A492647841B71A7C5257BEA" ma:contentTypeVersion="2" ma:contentTypeDescription="Create a new document." ma:contentTypeScope="" ma:versionID="d30ac0b2a0f9e1a3d3a9ffae2d72eadb">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3059bbcf4d6616f0232664f00cc99f1b" ns1:_="" ns2:_="">
    <xsd:import namespace="http://schemas.microsoft.com/sharepoint/v3"/>
    <xsd:import namespace="a4e463fd-3357-4122-a0ef-c6df942648c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434556-84D5-46EF-8066-770B9A0E48F3}">
  <ds:schemaRefs>
    <ds:schemaRef ds:uri="http://schemas.microsoft.com/sharepoint/v3/contenttype/forms"/>
  </ds:schemaRefs>
</ds:datastoreItem>
</file>

<file path=customXml/itemProps2.xml><?xml version="1.0" encoding="utf-8"?>
<ds:datastoreItem xmlns:ds="http://schemas.openxmlformats.org/officeDocument/2006/customXml" ds:itemID="{A99B0F18-5D9A-401B-B66C-B5F7071A0178}">
  <ds:schemaRefs>
    <ds:schemaRef ds:uri="http://schemas.microsoft.com/office/2006/metadata/properties"/>
    <ds:schemaRef ds:uri="http://schemas.microsoft.com/office/infopath/2007/PartnerControls"/>
    <ds:schemaRef ds:uri="http://schemas.microsoft.com/sharepoint/v3"/>
    <ds:schemaRef ds:uri="a4e463fd-3357-4122-a0ef-c6df942648c0"/>
  </ds:schemaRefs>
</ds:datastoreItem>
</file>

<file path=customXml/itemProps3.xml><?xml version="1.0" encoding="utf-8"?>
<ds:datastoreItem xmlns:ds="http://schemas.openxmlformats.org/officeDocument/2006/customXml" ds:itemID="{887BC2CF-4425-402B-B3FB-8AEFDC677AB6}">
  <ds:schemaRefs>
    <ds:schemaRef ds:uri="http://schemas.microsoft.com/sharepoint/events"/>
  </ds:schemaRefs>
</ds:datastoreItem>
</file>

<file path=customXml/itemProps4.xml><?xml version="1.0" encoding="utf-8"?>
<ds:datastoreItem xmlns:ds="http://schemas.openxmlformats.org/officeDocument/2006/customXml" ds:itemID="{48C5490E-44BC-4356-89D0-DFBAED23A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463fd-3357-4122-a0ef-c6df9426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C1D906-4D63-41A7-A306-FB9C3A04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Dunnum, Alexis</dc:creator>
  <cp:keywords/>
  <dc:description/>
  <cp:lastModifiedBy>Katie Allen</cp:lastModifiedBy>
  <cp:revision>6</cp:revision>
  <cp:lastPrinted>2017-06-06T14:57:00Z</cp:lastPrinted>
  <dcterms:created xsi:type="dcterms:W3CDTF">2023-05-30T13:55:00Z</dcterms:created>
  <dcterms:modified xsi:type="dcterms:W3CDTF">2023-06-21T20:14:00Z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0x01010094F770D43A492647841B71A7C5257BEA</vt:lpwstr>
  </property>
  <property fmtid="{D5CDD505-2E9C-101B-9397-08002B2CF9AE}" pid="3" name="_dlc_DocIdItemGuid">
    <vt:lpwstr>fa502095-c81a-4987-b81c-8fd8d105ad0f</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